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EFFB" w14:textId="4D79D377" w:rsidR="00683BC5" w:rsidRPr="00BC526D" w:rsidRDefault="009D4F04" w:rsidP="009D4F04">
      <w:pPr>
        <w:pStyle w:val="a8"/>
        <w:rPr>
          <w:rFonts w:ascii="Times New Roman" w:hAnsi="Times New Roman"/>
          <w:b/>
          <w:bCs/>
          <w:sz w:val="20"/>
          <w:szCs w:val="20"/>
        </w:rPr>
      </w:pPr>
      <w:r w:rsidRPr="009D4F04">
        <w:rPr>
          <w:rFonts w:ascii="Times New Roman" w:hAnsi="Times New Roman"/>
          <w:b/>
          <w:bCs/>
          <w:sz w:val="24"/>
          <w:szCs w:val="24"/>
        </w:rPr>
        <w:t>«</w:t>
      </w:r>
      <w:proofErr w:type="gramStart"/>
      <w:r w:rsidR="00F741CA">
        <w:rPr>
          <w:rFonts w:ascii="Times New Roman" w:hAnsi="Times New Roman"/>
          <w:b/>
          <w:bCs/>
          <w:sz w:val="20"/>
          <w:szCs w:val="20"/>
          <w:lang w:val="kk-KZ"/>
        </w:rPr>
        <w:t>Келісілді</w:t>
      </w:r>
      <w:r w:rsidRPr="00BC526D">
        <w:rPr>
          <w:rFonts w:ascii="Times New Roman" w:hAnsi="Times New Roman"/>
          <w:b/>
          <w:bCs/>
          <w:sz w:val="20"/>
          <w:szCs w:val="20"/>
        </w:rPr>
        <w:t xml:space="preserve">»   </w:t>
      </w:r>
      <w:proofErr w:type="gramEnd"/>
      <w:r w:rsidRPr="00BC526D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</w:t>
      </w:r>
      <w:r w:rsidR="00B66846">
        <w:rPr>
          <w:rFonts w:ascii="Times New Roman" w:hAnsi="Times New Roman"/>
          <w:b/>
          <w:bCs/>
          <w:sz w:val="20"/>
          <w:szCs w:val="20"/>
        </w:rPr>
        <w:t xml:space="preserve">                             </w:t>
      </w:r>
      <w:proofErr w:type="gramStart"/>
      <w:r w:rsidR="00B66846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BC526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83BC5" w:rsidRPr="00BC526D">
        <w:rPr>
          <w:rFonts w:ascii="Times New Roman" w:hAnsi="Times New Roman"/>
          <w:b/>
          <w:bCs/>
          <w:sz w:val="20"/>
          <w:szCs w:val="20"/>
        </w:rPr>
        <w:t>«</w:t>
      </w:r>
      <w:proofErr w:type="gramEnd"/>
      <w:r w:rsidR="00F741CA">
        <w:rPr>
          <w:rFonts w:ascii="Times New Roman" w:hAnsi="Times New Roman"/>
          <w:b/>
          <w:bCs/>
          <w:sz w:val="20"/>
          <w:szCs w:val="20"/>
          <w:lang w:val="kk-KZ"/>
        </w:rPr>
        <w:t>Бекітемін</w:t>
      </w:r>
      <w:r w:rsidR="00683BC5" w:rsidRPr="00BC526D">
        <w:rPr>
          <w:rFonts w:ascii="Times New Roman" w:hAnsi="Times New Roman"/>
          <w:b/>
          <w:bCs/>
          <w:sz w:val="20"/>
          <w:szCs w:val="20"/>
        </w:rPr>
        <w:t>»</w:t>
      </w:r>
    </w:p>
    <w:p w14:paraId="7CE2BBBB" w14:textId="46BAAE3F" w:rsidR="009D4F04" w:rsidRPr="00BC526D" w:rsidRDefault="00F741CA" w:rsidP="009D4F04">
      <w:pPr>
        <w:pStyle w:val="a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Байқау кеңесінің хаттамасы</w:t>
      </w:r>
      <w:r w:rsidR="009D4F04" w:rsidRPr="00BC526D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</w:t>
      </w:r>
      <w:r w:rsidR="00B66846">
        <w:rPr>
          <w:rFonts w:ascii="Times New Roman" w:hAnsi="Times New Roman"/>
          <w:b/>
          <w:bCs/>
          <w:sz w:val="20"/>
          <w:szCs w:val="20"/>
        </w:rPr>
        <w:t xml:space="preserve">                              </w:t>
      </w:r>
      <w:r w:rsidR="008809CE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</w:t>
      </w:r>
      <w:r w:rsidR="00B6684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83BC5" w:rsidRPr="00BC526D">
        <w:rPr>
          <w:rFonts w:ascii="Times New Roman" w:hAnsi="Times New Roman"/>
          <w:b/>
          <w:bCs/>
          <w:sz w:val="20"/>
          <w:szCs w:val="20"/>
        </w:rPr>
        <w:t xml:space="preserve">Директор </w:t>
      </w:r>
    </w:p>
    <w:p w14:paraId="0E223E87" w14:textId="74C15C4E" w:rsidR="00683BC5" w:rsidRPr="001E17DD" w:rsidRDefault="00F741CA" w:rsidP="009D4F04">
      <w:pPr>
        <w:pStyle w:val="a8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BC526D">
        <w:rPr>
          <w:rFonts w:ascii="Times New Roman" w:hAnsi="Times New Roman"/>
          <w:b/>
          <w:bCs/>
          <w:sz w:val="20"/>
          <w:szCs w:val="20"/>
        </w:rPr>
        <w:t>16.02 2024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ж. </w:t>
      </w:r>
      <w:r w:rsidR="009D4F04" w:rsidRPr="001E17DD">
        <w:rPr>
          <w:rFonts w:ascii="Times New Roman" w:hAnsi="Times New Roman"/>
          <w:b/>
          <w:bCs/>
          <w:sz w:val="20"/>
          <w:szCs w:val="20"/>
          <w:lang w:val="kk-KZ"/>
        </w:rPr>
        <w:t xml:space="preserve">№ 2 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хаттамасы</w:t>
      </w:r>
      <w:r w:rsidR="009D4F04" w:rsidRPr="001E17DD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        </w:t>
      </w:r>
      <w:r w:rsidR="00B66846" w:rsidRPr="001E17DD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                  </w:t>
      </w:r>
      <w:r w:rsidR="008809CE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</w:t>
      </w:r>
      <w:r w:rsidR="00B66846" w:rsidRPr="001E17DD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1E17DD">
        <w:rPr>
          <w:rFonts w:ascii="Times New Roman" w:hAnsi="Times New Roman"/>
          <w:b/>
          <w:bCs/>
          <w:sz w:val="20"/>
          <w:szCs w:val="20"/>
          <w:lang w:val="kk-KZ"/>
        </w:rPr>
        <w:t>Алматы қ</w:t>
      </w:r>
      <w:r w:rsidR="008809CE">
        <w:rPr>
          <w:rFonts w:ascii="Times New Roman" w:hAnsi="Times New Roman"/>
          <w:b/>
          <w:bCs/>
          <w:sz w:val="20"/>
          <w:szCs w:val="20"/>
          <w:lang w:val="kk-KZ"/>
        </w:rPr>
        <w:t>.</w:t>
      </w:r>
      <w:r w:rsidR="001E17DD">
        <w:rPr>
          <w:rFonts w:ascii="Times New Roman" w:hAnsi="Times New Roman"/>
          <w:b/>
          <w:bCs/>
          <w:sz w:val="20"/>
          <w:szCs w:val="20"/>
          <w:lang w:val="kk-KZ"/>
        </w:rPr>
        <w:t xml:space="preserve"> ҚДСБ</w:t>
      </w:r>
      <w:r w:rsidR="00683BC5" w:rsidRPr="001E17DD">
        <w:rPr>
          <w:rFonts w:ascii="Times New Roman" w:hAnsi="Times New Roman"/>
          <w:b/>
          <w:bCs/>
          <w:sz w:val="20"/>
          <w:szCs w:val="20"/>
          <w:lang w:val="kk-KZ"/>
        </w:rPr>
        <w:t xml:space="preserve"> «№1</w:t>
      </w:r>
      <w:r w:rsidR="007D5494" w:rsidRPr="001E17DD">
        <w:rPr>
          <w:rFonts w:ascii="Times New Roman" w:hAnsi="Times New Roman"/>
          <w:b/>
          <w:bCs/>
          <w:sz w:val="20"/>
          <w:szCs w:val="20"/>
          <w:lang w:val="kk-KZ"/>
        </w:rPr>
        <w:t>8</w:t>
      </w:r>
      <w:r w:rsidR="001E17DD">
        <w:rPr>
          <w:rFonts w:ascii="Times New Roman" w:hAnsi="Times New Roman"/>
          <w:b/>
          <w:bCs/>
          <w:sz w:val="20"/>
          <w:szCs w:val="20"/>
          <w:lang w:val="kk-KZ"/>
        </w:rPr>
        <w:t xml:space="preserve"> Қ</w:t>
      </w:r>
      <w:r w:rsidR="008809CE">
        <w:rPr>
          <w:rFonts w:ascii="Times New Roman" w:hAnsi="Times New Roman"/>
          <w:b/>
          <w:bCs/>
          <w:sz w:val="20"/>
          <w:szCs w:val="20"/>
          <w:lang w:val="kk-KZ"/>
        </w:rPr>
        <w:t>Е</w:t>
      </w:r>
      <w:r w:rsidR="00683BC5" w:rsidRPr="001E17DD">
        <w:rPr>
          <w:rFonts w:ascii="Times New Roman" w:hAnsi="Times New Roman"/>
          <w:b/>
          <w:bCs/>
          <w:sz w:val="20"/>
          <w:szCs w:val="20"/>
          <w:lang w:val="kk-KZ"/>
        </w:rPr>
        <w:t>»</w:t>
      </w:r>
      <w:r w:rsidR="001E17DD">
        <w:rPr>
          <w:rFonts w:ascii="Times New Roman" w:hAnsi="Times New Roman"/>
          <w:b/>
          <w:bCs/>
          <w:sz w:val="20"/>
          <w:szCs w:val="20"/>
          <w:lang w:val="kk-KZ"/>
        </w:rPr>
        <w:t xml:space="preserve"> ШЖҚ КМК</w:t>
      </w:r>
    </w:p>
    <w:p w14:paraId="7C3F020C" w14:textId="59EE962C" w:rsidR="00683BC5" w:rsidRPr="00BC526D" w:rsidRDefault="009E2ED1" w:rsidP="009D4F04">
      <w:pPr>
        <w:pStyle w:val="a8"/>
        <w:jc w:val="right"/>
        <w:rPr>
          <w:rFonts w:ascii="Times New Roman" w:hAnsi="Times New Roman"/>
          <w:b/>
          <w:bCs/>
          <w:sz w:val="20"/>
          <w:szCs w:val="20"/>
        </w:rPr>
      </w:pPr>
      <w:r w:rsidRPr="00BC526D">
        <w:rPr>
          <w:rFonts w:ascii="Times New Roman" w:hAnsi="Times New Roman"/>
          <w:b/>
          <w:bCs/>
          <w:sz w:val="20"/>
          <w:szCs w:val="20"/>
        </w:rPr>
        <w:t xml:space="preserve">_______________ </w:t>
      </w:r>
      <w:proofErr w:type="spellStart"/>
      <w:r w:rsidR="007D5494" w:rsidRPr="00BC526D">
        <w:rPr>
          <w:rFonts w:ascii="Times New Roman" w:hAnsi="Times New Roman"/>
          <w:b/>
          <w:bCs/>
          <w:sz w:val="20"/>
          <w:szCs w:val="20"/>
        </w:rPr>
        <w:t>Кыдырбекова</w:t>
      </w:r>
      <w:proofErr w:type="spellEnd"/>
      <w:r w:rsidR="00683BC5" w:rsidRPr="00BC526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D5494" w:rsidRPr="00BC526D">
        <w:rPr>
          <w:rFonts w:ascii="Times New Roman" w:hAnsi="Times New Roman"/>
          <w:b/>
          <w:bCs/>
          <w:sz w:val="20"/>
          <w:szCs w:val="20"/>
        </w:rPr>
        <w:t>С</w:t>
      </w:r>
      <w:r w:rsidR="00683BC5" w:rsidRPr="00BC526D">
        <w:rPr>
          <w:rFonts w:ascii="Times New Roman" w:hAnsi="Times New Roman"/>
          <w:b/>
          <w:bCs/>
          <w:sz w:val="20"/>
          <w:szCs w:val="20"/>
        </w:rPr>
        <w:t>.Т.</w:t>
      </w:r>
    </w:p>
    <w:p w14:paraId="3103FFEF" w14:textId="512DA4CF" w:rsidR="004D07F2" w:rsidRPr="00BC526D" w:rsidRDefault="004D07F2" w:rsidP="009D4F04">
      <w:pPr>
        <w:pStyle w:val="a8"/>
        <w:jc w:val="right"/>
        <w:rPr>
          <w:rFonts w:ascii="Times New Roman" w:hAnsi="Times New Roman"/>
          <w:b/>
          <w:bCs/>
          <w:sz w:val="20"/>
          <w:szCs w:val="20"/>
        </w:rPr>
      </w:pPr>
      <w:r w:rsidRPr="00BC526D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183E6EAA" w14:textId="77777777" w:rsidR="00683BC5" w:rsidRPr="00BC526D" w:rsidRDefault="00683BC5" w:rsidP="00683B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E281D3E" w14:textId="77777777" w:rsidR="00683BC5" w:rsidRPr="00BC526D" w:rsidRDefault="00683BC5" w:rsidP="00683B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3F690D0" w14:textId="77777777" w:rsidR="00683BC5" w:rsidRPr="00BC526D" w:rsidRDefault="00683BC5" w:rsidP="00683B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51E6BBB" w14:textId="77777777" w:rsidR="00683BC5" w:rsidRPr="00BC526D" w:rsidRDefault="00683BC5" w:rsidP="00683B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B17BB8C" w14:textId="77777777" w:rsidR="00683BC5" w:rsidRPr="00BC526D" w:rsidRDefault="00683BC5" w:rsidP="00683B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882E92B" w14:textId="77777777" w:rsidR="00683BC5" w:rsidRPr="00BC526D" w:rsidRDefault="00683BC5" w:rsidP="00683B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137BB1D" w14:textId="77777777" w:rsidR="00683BC5" w:rsidRPr="00BC526D" w:rsidRDefault="00683BC5" w:rsidP="00683B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2120C9E" w14:textId="77777777" w:rsidR="00683BC5" w:rsidRPr="00BC526D" w:rsidRDefault="00683BC5" w:rsidP="00683B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97AF55F" w14:textId="77777777" w:rsidR="00683BC5" w:rsidRPr="00BC526D" w:rsidRDefault="00683BC5" w:rsidP="00476A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35B6BA8" w14:textId="5C9991DE" w:rsidR="00476AEA" w:rsidRPr="00476AEA" w:rsidRDefault="00476AEA" w:rsidP="00476A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KZ"/>
        </w:rPr>
      </w:pPr>
      <w:r w:rsidRPr="00476AEA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АЛМАТЫ ҚАЛАСЫ </w:t>
      </w:r>
      <w:r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ҚОҒАМДЫҚ </w:t>
      </w:r>
      <w:r w:rsidRPr="00476AEA">
        <w:rPr>
          <w:rFonts w:ascii="Times New Roman" w:hAnsi="Times New Roman" w:cs="Times New Roman"/>
          <w:b/>
          <w:bCs/>
          <w:sz w:val="20"/>
          <w:szCs w:val="20"/>
          <w:lang w:val="ru-KZ"/>
        </w:rPr>
        <w:t>ДЕНСАУЛЫҚ САҚТАУ БАСҚАРМАСЫНЫҢ</w:t>
      </w:r>
      <w:r w:rsidRPr="00476AEA">
        <w:rPr>
          <w:rFonts w:ascii="Times New Roman" w:hAnsi="Times New Roman" w:cs="Times New Roman"/>
          <w:b/>
          <w:bCs/>
          <w:sz w:val="20"/>
          <w:szCs w:val="20"/>
          <w:lang w:val="ru-KZ"/>
        </w:rPr>
        <w:br/>
        <w:t>«№18 ҚАЛАЛЫҚ ЕМХАНА» ШЖҚ КМК</w:t>
      </w:r>
      <w:r w:rsidRPr="00476AEA">
        <w:rPr>
          <w:rFonts w:ascii="Times New Roman" w:hAnsi="Times New Roman" w:cs="Times New Roman"/>
          <w:b/>
          <w:bCs/>
          <w:sz w:val="20"/>
          <w:szCs w:val="20"/>
          <w:lang w:val="ru-KZ"/>
        </w:rPr>
        <w:br/>
        <w:t>БОЙЫНША АҚЫЛЫ МЕДИЦИНАЛЫҚ ҚЫЗМЕТТЕР КӨРСЕТУ ТУРАЛЫ</w:t>
      </w:r>
      <w:r w:rsidRPr="00476AEA">
        <w:rPr>
          <w:rFonts w:ascii="Times New Roman" w:hAnsi="Times New Roman" w:cs="Times New Roman"/>
          <w:b/>
          <w:bCs/>
          <w:sz w:val="20"/>
          <w:szCs w:val="20"/>
          <w:lang w:val="ru-KZ"/>
        </w:rPr>
        <w:br/>
        <w:t>ЕРЕЖЕ</w:t>
      </w:r>
    </w:p>
    <w:p w14:paraId="3AC33735" w14:textId="77777777" w:rsidR="00683BC5" w:rsidRPr="00476AEA" w:rsidRDefault="00683BC5" w:rsidP="00683B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ru-KZ"/>
        </w:rPr>
      </w:pPr>
    </w:p>
    <w:p w14:paraId="6E29B17C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08ADBF4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250DDB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91922D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A1BFDC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4A29FA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390123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ED60BA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A489B7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43EDE0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096D49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B26B3A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C86483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C4EAA2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69F1D7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6F864C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7FD1A3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9A2900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23D1CB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5344F0E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C9C506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98311A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A07595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CBA561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944252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C11396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194C7C" w14:textId="15BBAA66" w:rsidR="00683BC5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84CA38" w14:textId="104EA4E8" w:rsidR="00BC526D" w:rsidRDefault="00BC526D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191499" w14:textId="413813E3" w:rsidR="00BC526D" w:rsidRDefault="00BC526D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5FD14B" w14:textId="39ECFE51" w:rsidR="00BC526D" w:rsidRDefault="00BC526D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E53B9F" w14:textId="1C2D2692" w:rsidR="00BC526D" w:rsidRDefault="00BC526D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2D606C" w14:textId="66D8B73E" w:rsidR="00BC526D" w:rsidRDefault="00BC526D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FAC594" w14:textId="097A8281" w:rsidR="00BC526D" w:rsidRDefault="00BC526D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ED4A22" w14:textId="1941C7D5" w:rsidR="00BC526D" w:rsidRDefault="00BC526D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9BE2D1" w14:textId="76591462" w:rsidR="00BC526D" w:rsidRDefault="00BC526D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26FF71A" w14:textId="2C6771E5" w:rsidR="00BC526D" w:rsidRDefault="00BC526D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78922AE" w14:textId="03042171" w:rsidR="00BC526D" w:rsidRDefault="00BC526D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0839051" w14:textId="77777777" w:rsidR="00BC526D" w:rsidRPr="00BC526D" w:rsidRDefault="00BC526D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983FF0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D99CA6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5B6A90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14037B" w14:textId="77777777" w:rsidR="00683BC5" w:rsidRPr="00BC526D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D67879" w14:textId="59DE8343" w:rsidR="00683BC5" w:rsidRDefault="00683BC5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C526D">
        <w:rPr>
          <w:rFonts w:ascii="Times New Roman" w:hAnsi="Times New Roman" w:cs="Times New Roman"/>
          <w:b/>
          <w:sz w:val="20"/>
          <w:szCs w:val="20"/>
        </w:rPr>
        <w:t>Алматы, 202</w:t>
      </w:r>
      <w:r w:rsidR="004D07F2" w:rsidRPr="00BC526D">
        <w:rPr>
          <w:rFonts w:ascii="Times New Roman" w:hAnsi="Times New Roman" w:cs="Times New Roman"/>
          <w:b/>
          <w:sz w:val="20"/>
          <w:szCs w:val="20"/>
        </w:rPr>
        <w:t>5</w:t>
      </w:r>
      <w:r w:rsidR="005149A6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BC526D">
        <w:rPr>
          <w:rFonts w:ascii="Times New Roman" w:hAnsi="Times New Roman" w:cs="Times New Roman"/>
          <w:b/>
          <w:sz w:val="20"/>
          <w:szCs w:val="20"/>
        </w:rPr>
        <w:t>.</w:t>
      </w:r>
    </w:p>
    <w:p w14:paraId="6D1E1E8F" w14:textId="77777777" w:rsidR="008809CE" w:rsidRPr="008809CE" w:rsidRDefault="008809CE" w:rsidP="00683B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3AC21BF" w14:textId="4E3CE1ED" w:rsidR="00CB595B" w:rsidRPr="00CB595B" w:rsidRDefault="00CB595B" w:rsidP="00CB595B">
      <w:pPr>
        <w:pStyle w:val="a7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lastRenderedPageBreak/>
        <w:t>Жалпы</w:t>
      </w:r>
      <w:proofErr w:type="spellEnd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>ережелер</w:t>
      </w:r>
      <w:proofErr w:type="spellEnd"/>
    </w:p>
    <w:p w14:paraId="37F85E0D" w14:textId="77777777" w:rsidR="00CB595B" w:rsidRPr="00CB595B" w:rsidRDefault="00CB595B" w:rsidP="00CB595B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</w:p>
    <w:p w14:paraId="3D9784EA" w14:textId="23A7CCDD" w:rsidR="00CB595B" w:rsidRPr="00CB595B" w:rsidRDefault="00CB595B" w:rsidP="00CB595B">
      <w:pPr>
        <w:pStyle w:val="a7"/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Осы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туралы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Ереже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бұдан</w:t>
      </w:r>
      <w:proofErr w:type="spellEnd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әрі</w:t>
      </w:r>
      <w:proofErr w:type="spellEnd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– 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Ереже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) Алматы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қаласы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Қоғамдық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денсаулық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сақтау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басқармасының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«№18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қалалық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емхана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»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шаруашылық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жүргізу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құқығындағы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коммуналдық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мемлекеттік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кәсіпорнында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бұдан</w:t>
      </w:r>
      <w:proofErr w:type="spellEnd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әрі</w:t>
      </w:r>
      <w:proofErr w:type="spellEnd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– 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Емхана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)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Қазақстан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Республикасының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2020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жылғы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7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шілдедегі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№360-VI «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Халық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денсаулығы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денсаулық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сақтау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жүйесі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туралы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»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Кодексіне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Қазақстан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Республикасының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Азаматтық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кодексіне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Қазақстан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Республикасының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2011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жылғы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1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наурыздағы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№413-V «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Мемлекеттік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мүлік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туралы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»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Заңына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Қазақстан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Республикасы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Үкіметінің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2020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жылғы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16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қазандағы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№672 «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Тегін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көмектің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кепілдік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берілген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көлемінің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тізбесін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бекіту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туралы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»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қаулысына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Қазақстан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Республикасы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Денсаулық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сақтау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әлеуметтік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даму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министрінің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2020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жылғы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29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қазандағы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№ҚР ДСМ-170/2020 «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Денсаулық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сақтау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субъектілерінің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қағидаларын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көмек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)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жөніндегі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шарттың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үлгілік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нысанын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бекіту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туралы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»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бұйрығына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Емхананың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Жарғысына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өзге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де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ішкі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нормативтік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құқықтық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актілеріне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сәйкес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әзірленді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78D2C764" w14:textId="77777777" w:rsidR="00CB595B" w:rsidRPr="00CB595B" w:rsidRDefault="00CB595B" w:rsidP="00CB595B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Осы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Ереже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көрсетудің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тәртібі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мен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шарттарын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айқындайды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Емхананың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ішкі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нормативтік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құжаты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болып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табылады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493844FC" w14:textId="77777777" w:rsidR="00CB595B" w:rsidRPr="00CB595B" w:rsidRDefault="00CB595B" w:rsidP="00CB595B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қызметтерді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тұтынушы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болып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табылатын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жеке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заңды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тұлғаларға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бұдан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әрі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– Пациент</w:t>
      </w: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)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көрсетіледі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0EBB428E" w14:textId="77777777" w:rsidR="00CB595B" w:rsidRPr="00CB595B" w:rsidRDefault="00CB595B" w:rsidP="00CB595B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Емхана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Қазақстан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Республикасының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заңнамасында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белгіленген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тәртіппен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жүгінген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сәттен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бастап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қызметтердің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уақтылы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сапалы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көрсетілуіне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жауапты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болады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40F4EE3E" w14:textId="4D8BCC4C" w:rsidR="00CB595B" w:rsidRPr="00CB595B" w:rsidRDefault="00CB595B" w:rsidP="00CB59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KZ"/>
        </w:rPr>
      </w:pPr>
    </w:p>
    <w:p w14:paraId="0F64A442" w14:textId="60AABA37" w:rsidR="00CB595B" w:rsidRPr="00CB595B" w:rsidRDefault="00CB595B" w:rsidP="00CB595B">
      <w:pPr>
        <w:pStyle w:val="a7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Осы </w:t>
      </w:r>
      <w:proofErr w:type="spellStart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>Ережеде</w:t>
      </w:r>
      <w:proofErr w:type="spellEnd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>қолданылатын</w:t>
      </w:r>
      <w:proofErr w:type="spellEnd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>негізгі</w:t>
      </w:r>
      <w:proofErr w:type="spellEnd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>ұғымдар</w:t>
      </w:r>
      <w:proofErr w:type="spellEnd"/>
    </w:p>
    <w:p w14:paraId="4A0298BF" w14:textId="77777777" w:rsidR="00CB595B" w:rsidRPr="00CB595B" w:rsidRDefault="00CB595B" w:rsidP="00CB595B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</w:p>
    <w:p w14:paraId="22FE2263" w14:textId="1E0538E3" w:rsidR="00CB595B" w:rsidRPr="005149A6" w:rsidRDefault="00CB595B" w:rsidP="005149A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Осы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Ережеде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мынадай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ұғымдар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пайдаланылады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:</w:t>
      </w:r>
    </w:p>
    <w:p w14:paraId="0A7A0277" w14:textId="77777777" w:rsidR="00CB595B" w:rsidRPr="00CB595B" w:rsidRDefault="00CB595B" w:rsidP="00CB595B">
      <w:pPr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бөлімшелер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–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денсаулық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сақтау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ұйымдарындағы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қызметтерді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негізде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арналған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бөлімшелер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05BD4230" w14:textId="77777777" w:rsidR="00CB595B" w:rsidRPr="00CB595B" w:rsidRDefault="00CB595B" w:rsidP="00CB595B">
      <w:pPr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–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пациенттердің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жеке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қаражаты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жұмыс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берушінің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қаражаты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ерікті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сақтандыру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жүйесінің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қаражаты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сондай-ақ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Қазақстан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Республикасының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заңнамасында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тыйым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салынбаған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өзге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де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көздер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есебінен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төленетін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48A0CC55" w14:textId="77777777" w:rsidR="00CB595B" w:rsidRPr="00CB595B" w:rsidRDefault="00CB595B" w:rsidP="00CB595B">
      <w:pPr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денсаулық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сақтау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ұйымы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–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денсаулық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сақтау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саласында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жүзеге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асыратын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заңды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тұлға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5BCBA8C0" w14:textId="77777777" w:rsidR="00CB595B" w:rsidRPr="00CB595B" w:rsidRDefault="00CB595B" w:rsidP="00CB595B">
      <w:pPr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тегін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көмектің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кепілдік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берілген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көлемі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бұдан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әрі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– ТМККК</w:t>
      </w: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) –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Қазақстан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Республикасы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Үкіметі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айқындайтын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Қазақстан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Республикасының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азаматтары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мен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қандастарға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көрсетілетін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көмектің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тізбесі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бойынша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бірыңғай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көлемі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2F15BFB8" w14:textId="77777777" w:rsidR="00CB595B" w:rsidRPr="00CB595B" w:rsidRDefault="00CB595B" w:rsidP="00CB595B">
      <w:pPr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пациент –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қызметтердің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тұтынушысы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болып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табылатын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немесе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болған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)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жеке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/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немесе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заңды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тұлға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7068B3E2" w14:textId="77777777" w:rsidR="00CB595B" w:rsidRPr="00CB595B" w:rsidRDefault="00CB595B" w:rsidP="00CB595B">
      <w:pPr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күндізгі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стационар –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халыққа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стационарды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алмастыратын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көмекті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негізде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көрсететін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Емхана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бөлімшесі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7BC9CE39" w14:textId="77777777" w:rsidR="00CB595B" w:rsidRPr="00CB595B" w:rsidRDefault="00CB595B" w:rsidP="00CB595B">
      <w:pPr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жақын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туыстар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–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ата-аналар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ата-ана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),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балалар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асырап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алушылар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),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асырап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алынған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балалар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туған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туыстас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емес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жартылай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)</w:t>
      </w: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ағалы-інілер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мен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апалы-сіңлілер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ата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әже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немерелер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Қазақстан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Республикасының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«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Неке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(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ерлі-зайыптылық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)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отбасы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туралы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»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Кодексінің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1-бабы 1-тармағының 13)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тармақшасына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сәйкес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)</w:t>
      </w: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77C89999" w14:textId="77777777" w:rsidR="00CB595B" w:rsidRDefault="00CB595B" w:rsidP="00CB59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KZ"/>
        </w:rPr>
      </w:pPr>
    </w:p>
    <w:p w14:paraId="0AAC3A03" w14:textId="332AC98E" w:rsidR="00CB595B" w:rsidRPr="00CB595B" w:rsidRDefault="00CB595B" w:rsidP="00CB595B">
      <w:pPr>
        <w:pStyle w:val="a7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>көрсету</w:t>
      </w:r>
      <w:proofErr w:type="spellEnd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/>
          <w:bCs/>
          <w:sz w:val="20"/>
          <w:szCs w:val="20"/>
          <w:lang w:val="ru-KZ"/>
        </w:rPr>
        <w:t>тәртібі</w:t>
      </w:r>
      <w:proofErr w:type="spellEnd"/>
    </w:p>
    <w:p w14:paraId="6F823442" w14:textId="77777777" w:rsidR="00CB595B" w:rsidRPr="00CB595B" w:rsidRDefault="00CB595B" w:rsidP="00CB595B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</w:p>
    <w:p w14:paraId="0C3A3BCA" w14:textId="0A1C2A45" w:rsidR="00CB595B" w:rsidRPr="005149A6" w:rsidRDefault="00CB595B" w:rsidP="005149A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Емхана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қызметтерді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бекітілген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ішкі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тәртіпке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жұмыс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режиміне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мамандарды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қабылдау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кестелеріне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сәйкес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көрсетеді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31147ECA" w14:textId="77777777" w:rsidR="00CB595B" w:rsidRPr="00CB595B" w:rsidRDefault="00CB595B" w:rsidP="005149A6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пациенттің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ауру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бейінінің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Емхананың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дәрігерлік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жүзеге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асыруға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берілген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лицензиясына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(№20005996, 09.04.2020 ж.,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Қазақстан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Республикасы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Денсаулық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сақтау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министрлігінің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фармацевтикалық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бақылау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комитетінің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Алматы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қаласы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бойынша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департаменті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берген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)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сәйкес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келген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жағдайда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уәкілетті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денсаулық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сақтау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органдары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бекіткен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диагностика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емдеу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стандарттарына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хаттамаларына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)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сәйкес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ал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олар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болмаған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жағдайда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көрсетілімдер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бойынша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жалпы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қабылданған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тәсілдерге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сәйкес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көрсетіледі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7A50CD04" w14:textId="77777777" w:rsidR="00CB595B" w:rsidRPr="00CB595B" w:rsidRDefault="00CB595B" w:rsidP="005149A6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Тегін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көмектің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кепілдік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берілген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көлемі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бұдан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әрі</w:t>
      </w:r>
      <w:proofErr w:type="spellEnd"/>
      <w:r w:rsidRPr="00CB595B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– ТМККК</w:t>
      </w: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)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шеңберінде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көрсететін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медицина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қызметкерлері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де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қатыса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алады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–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негізгі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жұмысынан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бос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уақытында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тегін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көмектің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көрсетілуіне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нұқсан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келтірмей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br/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Пациенттердің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талабы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бойынша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қатысатын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медицина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қызметкерлерінің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біліктілігін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растайтын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құжаттар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ұсынылуға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тиіс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08D61728" w14:textId="77777777" w:rsidR="00CB595B" w:rsidRPr="00CB595B" w:rsidRDefault="00CB595B" w:rsidP="005149A6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Емхана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көрсететін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қызметтердің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тізбесі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мен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олардың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құны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пациенттерге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көрнекі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ақпарат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арқылы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жеткізілетін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Баға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прейскурантымен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айқындалады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18430105" w14:textId="77777777" w:rsidR="00CB595B" w:rsidRPr="00CB595B" w:rsidRDefault="00CB595B" w:rsidP="005149A6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мынадай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жағдайларда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көрсетіледі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:</w:t>
      </w:r>
    </w:p>
    <w:p w14:paraId="5D8AEC17" w14:textId="012D2692" w:rsidR="00CB595B" w:rsidRPr="00CB595B" w:rsidRDefault="00CB595B" w:rsidP="005149A6">
      <w:pPr>
        <w:pStyle w:val="a7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күндізгі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стационар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жағдайында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кезінде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пациентпен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туралы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ауызша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келісім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негізінде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35900EF0" w14:textId="56616EBD" w:rsidR="00CB595B" w:rsidRPr="00CB595B" w:rsidRDefault="00CB595B" w:rsidP="005149A6">
      <w:pPr>
        <w:pStyle w:val="a7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lastRenderedPageBreak/>
        <w:t>пациенттердің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бастамасы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бойынша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оның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ішінде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алғашқы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медициналық-санитариялық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көмек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мамандарының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денсаулық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сақтау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ұйымдарының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жолдамасынсыз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диагностикалық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консультациялық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кезінде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7299EC32" w14:textId="7A0CF76C" w:rsidR="00CB595B" w:rsidRPr="00CB595B" w:rsidRDefault="00CB595B" w:rsidP="005149A6">
      <w:pPr>
        <w:pStyle w:val="a7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міндетті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ерікті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сақтандыру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шеңберінде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заңды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тұлғалармен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жасалған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шарттар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бойынша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пациенттерге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көмек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кезінде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1607204B" w14:textId="6FF7140B" w:rsidR="00CB595B" w:rsidRPr="00CB595B" w:rsidRDefault="00CB595B" w:rsidP="005149A6">
      <w:pPr>
        <w:pStyle w:val="a7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қосымша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сервистік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кезінде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2A6EA6E7" w14:textId="7B4E5003" w:rsidR="00CB595B" w:rsidRPr="005149A6" w:rsidRDefault="00CB595B" w:rsidP="005149A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Азаматтарға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көрсету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кезінде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есепке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алу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есеп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беру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құжаттамасын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жүргізу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Қазақстан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Республикасы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Денсаулық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сақтау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министрінің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міндетін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атқарушының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2020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жылғы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30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қазандағы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№175/2020 «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Денсаулық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сақтау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ұйымдарының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бастапқы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құжаттамасының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нысандарын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бекіту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туралы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»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бұйрығымен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бекітілген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нысандарға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сәйкес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жүзеге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асырылады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br/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бөлімшесінің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мамандары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бойынша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есептілік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пен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тізілімдерді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ұйымдастыруға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жүргізуге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емдеу-профилактикалық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жұмыс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жөніндегі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директордың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орынбасары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жауапты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болады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7205B498" w14:textId="77777777" w:rsidR="00CB595B" w:rsidRPr="00CB595B" w:rsidRDefault="00CB595B" w:rsidP="005149A6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негізде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көмек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алған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пациенттерге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денсаулық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сақтау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ұйымдары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:</w:t>
      </w:r>
    </w:p>
    <w:p w14:paraId="5FEE32C3" w14:textId="74F62672" w:rsidR="00CB595B" w:rsidRPr="00CB595B" w:rsidRDefault="00CB595B" w:rsidP="005149A6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амбулаториялық-емханалық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көмек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кезінде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тиісті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медицина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қызметкерлерінің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қорытындысын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501E534E" w14:textId="51FC5732" w:rsidR="00CB595B" w:rsidRPr="00CB595B" w:rsidRDefault="00CB595B" w:rsidP="005149A6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стационарды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алмастыратын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көмек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қалпына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келтіру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емі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оңалту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кезінде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ауру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тарихынан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үзіндіні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366EC9D4" w14:textId="0733E661" w:rsidR="00CB595B" w:rsidRPr="00CB595B" w:rsidRDefault="00CB595B" w:rsidP="005149A6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көрсетілген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көмекке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жұмсалған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шығындар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туралы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ақпаратты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ұсынады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53419278" w14:textId="69EDFE0E" w:rsidR="00CB595B" w:rsidRPr="00CB595B" w:rsidRDefault="00CB595B" w:rsidP="005149A6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Емханада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қызметтердің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бағалары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сервистік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байланысты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барлық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шығын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түрлерін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өзге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де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қосымша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шығыстарды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ескере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отырып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айқындалады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жарты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жылда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бір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реттен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жиі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емес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қайта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қаралуы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мүмкін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  <w:r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қызметтердің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бағалары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ТМККК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үшін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бюджеттік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бағдарламалардың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әкімшісі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белгілейтін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ұқсас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тарифінен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төмен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болмауға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тиіс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0B6BE5FF" w14:textId="77777777" w:rsidR="00586BA2" w:rsidRDefault="00CB595B" w:rsidP="005149A6">
      <w:pPr>
        <w:pStyle w:val="a7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Емхана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төмендегі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санаттағы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тұлғаларға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көрсетілетін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медициналық-консультациялық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олардың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құнының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30%-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ына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дейінгі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мөлшерде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жеңілдіктер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ұсынады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:</w:t>
      </w: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br/>
      </w:r>
      <w:r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      </w:t>
      </w: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•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экологиялық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апат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немесе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ядролық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сынақтар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салдарынан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зардап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шеккен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тұлғаларға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растайтын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құжат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болған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жағдайда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);</w:t>
      </w:r>
    </w:p>
    <w:p w14:paraId="275ACBFC" w14:textId="21972109" w:rsidR="00CB595B" w:rsidRDefault="00CB595B" w:rsidP="00586BA2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r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•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Ұлы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Отан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соғысының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қатысушыларына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Ұлы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Отан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соғысының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қатысушыларына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теңестірілген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тұлғаларға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растайтын</w:t>
      </w:r>
      <w:proofErr w:type="spellEnd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құжат</w:t>
      </w:r>
      <w:proofErr w:type="spellEnd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болған</w:t>
      </w:r>
      <w:proofErr w:type="spellEnd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жағдайда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);</w:t>
      </w:r>
    </w:p>
    <w:p w14:paraId="7B808BF2" w14:textId="77777777" w:rsidR="00CB595B" w:rsidRPr="00CB595B" w:rsidRDefault="00CB595B" w:rsidP="00CB595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• I, II, III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топтағы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мүгедектігі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бар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адамдарға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растайтын</w:t>
      </w:r>
      <w:proofErr w:type="spellEnd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құжат</w:t>
      </w:r>
      <w:proofErr w:type="spellEnd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болған</w:t>
      </w:r>
      <w:proofErr w:type="spellEnd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жағдайда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);</w:t>
      </w:r>
    </w:p>
    <w:p w14:paraId="0B80A00E" w14:textId="77777777" w:rsidR="00CB595B" w:rsidRPr="00CB595B" w:rsidRDefault="00CB595B" w:rsidP="00CB595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•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мүгедек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балаларға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растайтын</w:t>
      </w:r>
      <w:proofErr w:type="spellEnd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құжат</w:t>
      </w:r>
      <w:proofErr w:type="spellEnd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болған</w:t>
      </w:r>
      <w:proofErr w:type="spellEnd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жағдайда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);</w:t>
      </w:r>
    </w:p>
    <w:p w14:paraId="73AD02A7" w14:textId="77777777" w:rsidR="00CB595B" w:rsidRPr="00CB595B" w:rsidRDefault="00CB595B" w:rsidP="00CB595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• «Алтын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алқа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», «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Күміс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алқа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»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алқаларымен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марапатталған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көпбалалы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аналарға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растайтын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құжат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болған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жағдайда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);</w:t>
      </w:r>
    </w:p>
    <w:p w14:paraId="21DC74AF" w14:textId="77777777" w:rsidR="00CB595B" w:rsidRPr="00CB595B" w:rsidRDefault="00CB595B" w:rsidP="00CB595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• 4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одан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да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көп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баласы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бар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көпбалалы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аналарға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растайтын</w:t>
      </w:r>
      <w:proofErr w:type="spellEnd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құжат</w:t>
      </w:r>
      <w:proofErr w:type="spellEnd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болған</w:t>
      </w:r>
      <w:proofErr w:type="spellEnd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8414C2">
        <w:rPr>
          <w:rFonts w:ascii="Times New Roman" w:hAnsi="Times New Roman" w:cs="Times New Roman"/>
          <w:bCs/>
          <w:i/>
          <w:iCs/>
          <w:sz w:val="20"/>
          <w:szCs w:val="20"/>
          <w:lang w:val="ru-KZ"/>
        </w:rPr>
        <w:t>жағдайда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);</w:t>
      </w:r>
    </w:p>
    <w:p w14:paraId="159CF83D" w14:textId="2824ABB8" w:rsidR="00CB595B" w:rsidRPr="00CB595B" w:rsidRDefault="00CB595B" w:rsidP="00CB595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•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мүгедек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балалары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бар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аналарға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растайтын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құжат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болған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жағдайда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).</w:t>
      </w:r>
    </w:p>
    <w:p w14:paraId="41EBEC30" w14:textId="77777777" w:rsidR="00CB595B" w:rsidRPr="00CB595B" w:rsidRDefault="00CB595B" w:rsidP="005149A6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Бухгалтерлік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есеп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пен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есептілік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ТМККК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бойынша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денсаулық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сақтау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саласындағы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уәкілетті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орган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бекіткен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есеп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саясатына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сәйкес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бөлек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жүргізіледі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.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бойынша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есептік-есеп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беру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құжаттамасын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жүргізуге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бас бухгалтер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жауапты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болады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12D0D7D7" w14:textId="74EB5BA0" w:rsidR="00CB595B" w:rsidRPr="00CB595B" w:rsidRDefault="00CB595B" w:rsidP="005149A6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*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осы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Ереженің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r w:rsidRPr="00CB595B">
        <w:rPr>
          <w:rFonts w:ascii="Times New Roman" w:hAnsi="Times New Roman" w:cs="Times New Roman"/>
          <w:b/>
          <w:i/>
          <w:iCs/>
          <w:sz w:val="20"/>
          <w:szCs w:val="20"/>
          <w:lang w:val="ru-KZ"/>
        </w:rPr>
        <w:t xml:space="preserve">№1 </w:t>
      </w:r>
      <w:proofErr w:type="spellStart"/>
      <w:r w:rsidRPr="00CB595B">
        <w:rPr>
          <w:rFonts w:ascii="Times New Roman" w:hAnsi="Times New Roman" w:cs="Times New Roman"/>
          <w:b/>
          <w:i/>
          <w:iCs/>
          <w:sz w:val="20"/>
          <w:szCs w:val="20"/>
          <w:lang w:val="ru-KZ"/>
        </w:rPr>
        <w:t>қосымшасына</w:t>
      </w:r>
      <w:proofErr w:type="spellEnd"/>
      <w:r w:rsidRPr="00CB595B">
        <w:rPr>
          <w:rFonts w:ascii="Times New Roman" w:hAnsi="Times New Roman" w:cs="Times New Roman"/>
          <w:b/>
          <w:i/>
          <w:i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/>
          <w:i/>
          <w:iCs/>
          <w:sz w:val="20"/>
          <w:szCs w:val="20"/>
          <w:lang w:val="ru-KZ"/>
        </w:rPr>
        <w:t>сәйкес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Қазақстан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Республикасы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Денсаулық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сақтау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министрінің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2020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жылғы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29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қазандағы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№ҚР ДСМ-170/2020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бұйрығының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№2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қосымшасына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сәйкес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) пациент пен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көрсетілген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қызметтерді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ұсынатын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ұйым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арасында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жасалатын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алу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туралы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шарт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/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келісім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негізінде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көрсетіледі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  <w:r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Пациент пен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ұйым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арасындағы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шарт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көрсетілгенге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дейін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жасалады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.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Ұйым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пациентке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нақты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көрсетілген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үшін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төлем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жасауға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шот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ұсынады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70F503E2" w14:textId="77777777" w:rsidR="00CB595B" w:rsidRPr="00CB595B" w:rsidRDefault="00CB595B" w:rsidP="005149A6">
      <w:pPr>
        <w:pStyle w:val="a7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*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Ескертпе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: Алматы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қаласы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ҚДСБ-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«№18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қалалық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емхана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» ШЖҚ КМК-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ға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тіркелген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пациентке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тегін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көмектің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кепілдік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берілген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көлемі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(ТМККК)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міндетті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әлеуметтік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сақтандыру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(МӘМС)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шеңберінде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мүмкіндігі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бола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тұра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бөлімше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қызметкер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(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лер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)і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тарапынан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көрсетуге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тек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(!) пациентке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тегін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алу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мүмкіндігі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туралы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хабарланған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r w:rsidRPr="005149A6">
        <w:rPr>
          <w:rFonts w:ascii="Times New Roman" w:hAnsi="Times New Roman" w:cs="Times New Roman"/>
          <w:b/>
          <w:i/>
          <w:iCs/>
          <w:sz w:val="20"/>
          <w:szCs w:val="20"/>
          <w:lang w:val="ru-KZ"/>
        </w:rPr>
        <w:t xml:space="preserve">№2 </w:t>
      </w:r>
      <w:proofErr w:type="spellStart"/>
      <w:r w:rsidRPr="005149A6">
        <w:rPr>
          <w:rFonts w:ascii="Times New Roman" w:hAnsi="Times New Roman" w:cs="Times New Roman"/>
          <w:b/>
          <w:i/>
          <w:iCs/>
          <w:sz w:val="20"/>
          <w:szCs w:val="20"/>
          <w:lang w:val="ru-KZ"/>
        </w:rPr>
        <w:t>қосымшаға</w:t>
      </w:r>
      <w:proofErr w:type="spellEnd"/>
      <w:r w:rsidRPr="005149A6">
        <w:rPr>
          <w:rFonts w:ascii="Times New Roman" w:hAnsi="Times New Roman" w:cs="Times New Roman"/>
          <w:b/>
          <w:i/>
          <w:i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i/>
          <w:iCs/>
          <w:sz w:val="20"/>
          <w:szCs w:val="20"/>
          <w:lang w:val="ru-KZ"/>
        </w:rPr>
        <w:t>сәйкес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«Алматы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қаласы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ҚДСБ-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“№18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қалалық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емхана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” ШЖҚ КМК-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ның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тіркелген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емханада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алу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туралы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пациенттің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келісімі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»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қол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қойылған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жағдайда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ғана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жол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беріледі</w:t>
      </w:r>
      <w:proofErr w:type="spellEnd"/>
      <w:r w:rsidRPr="00CB595B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1C250FC3" w14:textId="77777777" w:rsidR="00CB595B" w:rsidRDefault="00CB595B" w:rsidP="00CB59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KZ"/>
        </w:rPr>
      </w:pPr>
    </w:p>
    <w:p w14:paraId="1F69630D" w14:textId="078C4455" w:rsidR="005149A6" w:rsidRPr="005149A6" w:rsidRDefault="005149A6" w:rsidP="005149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KZ"/>
        </w:rPr>
      </w:pPr>
    </w:p>
    <w:p w14:paraId="2909B76D" w14:textId="311B0632" w:rsidR="005149A6" w:rsidRPr="005149A6" w:rsidRDefault="005149A6" w:rsidP="005149A6">
      <w:pPr>
        <w:pStyle w:val="a7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Ақылы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қызметтер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көрсету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шарттары</w:t>
      </w:r>
      <w:proofErr w:type="spellEnd"/>
    </w:p>
    <w:p w14:paraId="6FC69A51" w14:textId="77777777" w:rsidR="005149A6" w:rsidRPr="005149A6" w:rsidRDefault="005149A6" w:rsidP="005149A6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</w:p>
    <w:p w14:paraId="74CE91EF" w14:textId="6C64F188" w:rsidR="005149A6" w:rsidRPr="005149A6" w:rsidRDefault="005149A6" w:rsidP="005149A6">
      <w:pPr>
        <w:pStyle w:val="a7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Емхана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қызметтерді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мынадай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жағдайларда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көрсетеді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:</w:t>
      </w:r>
    </w:p>
    <w:p w14:paraId="6D60C91B" w14:textId="77777777" w:rsidR="005149A6" w:rsidRDefault="005149A6" w:rsidP="005149A6">
      <w:pPr>
        <w:pStyle w:val="a7"/>
        <w:numPr>
          <w:ilvl w:val="1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пациенттердің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бастамасы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бойынша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алғашқы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медициналық-санитариялық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көмек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диагностикалық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емдеу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қызметтерін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көрсету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кезінде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оның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ішінде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алғашқы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медициналық-санитариялық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көмек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мамандарының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денсаулық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сақтау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ұйымдарының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жолдамасынсыз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4590EE2D" w14:textId="77777777" w:rsidR="005149A6" w:rsidRDefault="005149A6" w:rsidP="005149A6">
      <w:pPr>
        <w:pStyle w:val="a7"/>
        <w:numPr>
          <w:ilvl w:val="1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дәрілік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формулярға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енгізілмеген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дәрілік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заттармен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емдеу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кезінде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6B2E6BB9" w14:textId="77777777" w:rsidR="005149A6" w:rsidRDefault="005149A6" w:rsidP="005149A6">
      <w:pPr>
        <w:pStyle w:val="a7"/>
        <w:numPr>
          <w:ilvl w:val="1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тиісті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жолдама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болмаған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жағдайда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4F3F64FF" w14:textId="77777777" w:rsidR="005149A6" w:rsidRDefault="005149A6" w:rsidP="005149A6">
      <w:pPr>
        <w:pStyle w:val="a7"/>
        <w:numPr>
          <w:ilvl w:val="1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көрсетілімдерсіз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медициналық-генетикалық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зерттеулер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жүргізу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кезінде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2D84767F" w14:textId="77777777" w:rsidR="005149A6" w:rsidRDefault="005149A6" w:rsidP="005149A6">
      <w:pPr>
        <w:pStyle w:val="a7"/>
        <w:numPr>
          <w:ilvl w:val="1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азаматтарды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жұмысқа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оқуға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қабылдау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үшін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тексеруден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өткізу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кезінде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087E4386" w14:textId="77777777" w:rsidR="005149A6" w:rsidRDefault="005149A6" w:rsidP="005149A6">
      <w:pPr>
        <w:pStyle w:val="a7"/>
        <w:numPr>
          <w:ilvl w:val="1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ұйымдармен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жасалған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шарттар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бойынша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оның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ішінде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ерікті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сақтандыру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шеңберінде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көмек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көрсету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кезінде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;</w:t>
      </w:r>
    </w:p>
    <w:p w14:paraId="44DD19A5" w14:textId="6933EFAA" w:rsidR="005149A6" w:rsidRPr="005149A6" w:rsidRDefault="005149A6" w:rsidP="005149A6">
      <w:pPr>
        <w:pStyle w:val="a7"/>
        <w:numPr>
          <w:ilvl w:val="1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lastRenderedPageBreak/>
        <w:t>қосымша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сервистік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көрсету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кезінде</w:t>
      </w:r>
      <w:proofErr w:type="spellEnd"/>
      <w:r w:rsidRPr="005149A6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5F0FC4EA" w14:textId="77777777" w:rsidR="00E25862" w:rsidRDefault="00E25862" w:rsidP="008B523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ru-KZ"/>
        </w:rPr>
      </w:pPr>
    </w:p>
    <w:p w14:paraId="57C0763F" w14:textId="77777777" w:rsidR="008B523E" w:rsidRDefault="008B523E" w:rsidP="008B5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ru-KZ"/>
        </w:rPr>
      </w:pPr>
    </w:p>
    <w:p w14:paraId="44889A08" w14:textId="486F0E16" w:rsidR="005149A6" w:rsidRDefault="005149A6" w:rsidP="005149A6">
      <w:pPr>
        <w:pStyle w:val="a7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Көрсетілген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ақылы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медициналық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қызметтер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үшін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ақы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алу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және</w:t>
      </w:r>
      <w:proofErr w:type="spellEnd"/>
    </w:p>
    <w:p w14:paraId="1183EEF4" w14:textId="5D4894FD" w:rsidR="005149A6" w:rsidRPr="005149A6" w:rsidRDefault="005149A6" w:rsidP="005149A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есеп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айырысу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тәртібі</w:t>
      </w:r>
      <w:proofErr w:type="spellEnd"/>
    </w:p>
    <w:p w14:paraId="7CB850CC" w14:textId="77777777" w:rsidR="005149A6" w:rsidRPr="005149A6" w:rsidRDefault="005149A6" w:rsidP="005149A6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</w:p>
    <w:p w14:paraId="0D72C0F0" w14:textId="6F2219CB" w:rsidR="005149A6" w:rsidRPr="005149A6" w:rsidRDefault="005149A6" w:rsidP="005149A6">
      <w:pPr>
        <w:pStyle w:val="a7"/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қызметтер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үшін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ақы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төлеу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мынадай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тәсілдермен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жүзеге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асырылады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>:</w:t>
      </w:r>
    </w:p>
    <w:p w14:paraId="066076CE" w14:textId="77777777" w:rsidR="005149A6" w:rsidRPr="005149A6" w:rsidRDefault="005149A6" w:rsidP="005149A6">
      <w:pPr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қолма-қол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ақшамен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>/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немесе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карточкалық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жүйе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арқылы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Kaspi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QR</w:t>
      </w:r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арқылы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кассаға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төлеу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жолымен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>/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немесе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фискалдық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чекті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>/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немесе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кіріс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кассалық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ордерді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пациентке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бере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отырып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веб-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кассаны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қолдану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арқылы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>;</w:t>
      </w:r>
    </w:p>
    <w:p w14:paraId="3DBA787B" w14:textId="77777777" w:rsidR="005149A6" w:rsidRPr="005149A6" w:rsidRDefault="005149A6" w:rsidP="005149A6">
      <w:pPr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қолма-қол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ақшасыз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есеп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айырысу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арқылы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қызметтер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көрсету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туралы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шартта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көрсетілген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Емхананың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ағымдағы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шотына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қаражатты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аудару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жолымен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35ACD0A4" w14:textId="75071685" w:rsidR="005149A6" w:rsidRPr="005149A6" w:rsidRDefault="005149A6" w:rsidP="005149A6">
      <w:pPr>
        <w:tabs>
          <w:tab w:val="num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</w:p>
    <w:p w14:paraId="41CCE1C5" w14:textId="3618A573" w:rsidR="005149A6" w:rsidRPr="005149A6" w:rsidRDefault="005149A6" w:rsidP="005149A6">
      <w:pPr>
        <w:pStyle w:val="a7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Ақылы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медициналық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қызметтер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көрсету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үшін</w:t>
      </w:r>
      <w:proofErr w:type="spellEnd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жауапкершілік</w:t>
      </w:r>
      <w:proofErr w:type="spellEnd"/>
    </w:p>
    <w:p w14:paraId="37E70E34" w14:textId="77777777" w:rsidR="005149A6" w:rsidRPr="005149A6" w:rsidRDefault="005149A6" w:rsidP="005149A6">
      <w:pPr>
        <w:pStyle w:val="a7"/>
        <w:tabs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</w:p>
    <w:p w14:paraId="6BFE1343" w14:textId="7B3159DE" w:rsidR="005149A6" w:rsidRPr="005149A6" w:rsidRDefault="005149A6" w:rsidP="005149A6">
      <w:pPr>
        <w:pStyle w:val="a7"/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Емхана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сондай-ақ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қызметтер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көрсететін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Емхана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қызметкерлері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Қазақстан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Республикасының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заңнамасында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белгіленген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тәртіппен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мынадай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жағдайларда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жауапкершілікке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тартылады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>:</w:t>
      </w:r>
    </w:p>
    <w:p w14:paraId="0D35E33C" w14:textId="77777777" w:rsidR="005149A6" w:rsidRPr="005149A6" w:rsidRDefault="005149A6" w:rsidP="005149A6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пациенттің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денсаулығына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өміріне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зиян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келтіруге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әкеп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соққан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қызметтердің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сапасыз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көрсетілуі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үшін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>;</w:t>
      </w:r>
    </w:p>
    <w:p w14:paraId="675B2BDE" w14:textId="77777777" w:rsidR="005149A6" w:rsidRPr="005149A6" w:rsidRDefault="005149A6" w:rsidP="005149A6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шарт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талаптарының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орындалмауы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немесе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тиісінше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орындалмауы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үшін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>;</w:t>
      </w:r>
    </w:p>
    <w:p w14:paraId="2FAED0E5" w14:textId="77777777" w:rsidR="005149A6" w:rsidRPr="005149A6" w:rsidRDefault="005149A6" w:rsidP="005149A6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көрсетілген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қызметтер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үшін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артық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ақы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алынғаны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үшін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6090B496" w14:textId="77777777" w:rsidR="005149A6" w:rsidRPr="005149A6" w:rsidRDefault="005149A6" w:rsidP="005149A6">
      <w:pPr>
        <w:numPr>
          <w:ilvl w:val="0"/>
          <w:numId w:val="32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Емхана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көрсетілетін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қызметтердің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сапасына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қызметтер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үшін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ақы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алудың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дұрыстығына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қаражаттың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нысаналы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пайдаланылуына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жауапты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болады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2A6CBEB4" w14:textId="77777777" w:rsidR="005149A6" w:rsidRPr="005149A6" w:rsidRDefault="005149A6" w:rsidP="005149A6">
      <w:pPr>
        <w:numPr>
          <w:ilvl w:val="0"/>
          <w:numId w:val="32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Төлемді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растайтын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құжаттарсыз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қызметтер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көрсеткені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үшін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мұндай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қызметтерді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төлемді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растайтын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құжатсыз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көрсеткен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Емхана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қызметкерлері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жауапты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болады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28DCBB8F" w14:textId="77777777" w:rsidR="005149A6" w:rsidRPr="005149A6" w:rsidRDefault="005149A6" w:rsidP="005149A6">
      <w:pPr>
        <w:numPr>
          <w:ilvl w:val="0"/>
          <w:numId w:val="32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Осы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Ереженің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талаптарының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сақталуына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жауапкершілік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қызметтер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бойынша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Емхананың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құрылымдық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бөлімшесінің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басшысына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(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жауапты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тұлғаға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)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жүктеледі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37143152" w14:textId="13BBA47C" w:rsidR="005149A6" w:rsidRPr="005149A6" w:rsidRDefault="005149A6" w:rsidP="005149A6">
      <w:pPr>
        <w:tabs>
          <w:tab w:val="num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</w:p>
    <w:p w14:paraId="1CB4DE7F" w14:textId="21FA089D" w:rsidR="005149A6" w:rsidRPr="005149A6" w:rsidRDefault="005149A6" w:rsidP="005149A6">
      <w:pPr>
        <w:pStyle w:val="a7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b/>
          <w:bCs/>
          <w:sz w:val="20"/>
          <w:szCs w:val="20"/>
          <w:lang w:val="ru-KZ"/>
        </w:rPr>
        <w:t>Құрылымы</w:t>
      </w:r>
      <w:proofErr w:type="spellEnd"/>
    </w:p>
    <w:p w14:paraId="148DE0E9" w14:textId="77777777" w:rsidR="005149A6" w:rsidRPr="005149A6" w:rsidRDefault="005149A6" w:rsidP="005149A6">
      <w:pPr>
        <w:pStyle w:val="a7"/>
        <w:tabs>
          <w:tab w:val="num" w:pos="360"/>
        </w:tabs>
        <w:spacing w:after="0" w:line="240" w:lineRule="auto"/>
        <w:ind w:left="0" w:firstLine="426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</w:p>
    <w:p w14:paraId="61C88175" w14:textId="77777777" w:rsidR="005149A6" w:rsidRPr="005149A6" w:rsidRDefault="005149A6" w:rsidP="005149A6">
      <w:pPr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Бөлімшенің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құрылымы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мен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штаттық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саны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Емхана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директорының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шешімімен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айқындалады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бекітіледі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641B3EBE" w14:textId="77777777" w:rsidR="005149A6" w:rsidRPr="005149A6" w:rsidRDefault="005149A6" w:rsidP="005149A6">
      <w:pPr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бөлімше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қызметкерлері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арасындағы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міндеттерді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бөлу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бөлімше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басшысы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(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жауапты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тұлға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)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тарапынан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жүзеге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асырылады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0442E5AE" w14:textId="77777777" w:rsidR="005149A6" w:rsidRPr="005149A6" w:rsidRDefault="005149A6" w:rsidP="005149A6">
      <w:pPr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Міндеттерді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бөлу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негізінде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бөлімше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басшысы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(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жауапты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тұлға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)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әрбір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қызметкерге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арналған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нақты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лауазымдық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нұсқаулықтарды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әзірлейді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оларды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емдеу-профилактикалық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жұмыс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жөніндегі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директордың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орынбасарымен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, бас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мейіргермен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заңгермен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келісілгеннен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кейін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Емхана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 xml:space="preserve"> директоры </w:t>
      </w:r>
      <w:proofErr w:type="spellStart"/>
      <w:r w:rsidRPr="005149A6">
        <w:rPr>
          <w:rFonts w:ascii="Times New Roman" w:hAnsi="Times New Roman" w:cs="Times New Roman"/>
          <w:sz w:val="20"/>
          <w:szCs w:val="20"/>
          <w:lang w:val="ru-KZ"/>
        </w:rPr>
        <w:t>бекітеді</w:t>
      </w:r>
      <w:proofErr w:type="spellEnd"/>
      <w:r w:rsidRPr="005149A6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32B279CD" w14:textId="77777777" w:rsidR="005149A6" w:rsidRPr="005149A6" w:rsidRDefault="005149A6" w:rsidP="008B5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ru-KZ"/>
        </w:rPr>
      </w:pPr>
    </w:p>
    <w:p w14:paraId="72CA3F98" w14:textId="77777777" w:rsidR="00E25862" w:rsidRPr="005149A6" w:rsidRDefault="00E25862" w:rsidP="008B5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D4A4464" w14:textId="3E84A290" w:rsidR="002B32DF" w:rsidRPr="002B32DF" w:rsidRDefault="002B32DF" w:rsidP="002B32DF">
      <w:pPr>
        <w:pStyle w:val="a7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proofErr w:type="spellStart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>Ақылы</w:t>
      </w:r>
      <w:proofErr w:type="spellEnd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>қызметтер</w:t>
      </w:r>
      <w:proofErr w:type="spellEnd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>көрсетуден</w:t>
      </w:r>
      <w:proofErr w:type="spellEnd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>түскен</w:t>
      </w:r>
      <w:proofErr w:type="spellEnd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>қаражатты</w:t>
      </w:r>
      <w:proofErr w:type="spellEnd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>пайдалану</w:t>
      </w:r>
      <w:proofErr w:type="spellEnd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>тәртібі</w:t>
      </w:r>
      <w:proofErr w:type="spellEnd"/>
    </w:p>
    <w:p w14:paraId="05EF0AF9" w14:textId="77777777" w:rsidR="002B32DF" w:rsidRPr="002B32DF" w:rsidRDefault="002B32DF" w:rsidP="002B32DF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</w:p>
    <w:p w14:paraId="752E6706" w14:textId="77777777" w:rsidR="002B32DF" w:rsidRPr="002B32DF" w:rsidRDefault="002B32DF" w:rsidP="002B32DF">
      <w:pPr>
        <w:numPr>
          <w:ilvl w:val="0"/>
          <w:numId w:val="36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(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диагностикалық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және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өзге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де)</w:t>
      </w:r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қызметтер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көрсетуге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қатысатын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мамандар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мен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персоналдың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еңбегіне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ақы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төлеу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(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қызметтерді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ұйымдастыруға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көрсетуге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ғана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қатысатын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мамандар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мен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персонал,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бұдан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әрі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– </w:t>
      </w:r>
      <w:proofErr w:type="spellStart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>Негізгі</w:t>
      </w:r>
      <w:proofErr w:type="spellEnd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>қызметкер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) директор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бекіткен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ай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сайынғы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жалпы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кіріс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жоспары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міндетті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түрде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орындалған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жағдайда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, ай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сайын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белгіленген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лауазымдық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айлықты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(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тұрақты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есептеу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),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сондай-ақ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осы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Ереженің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26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және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27-тармақтарына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сәйкес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пайыздық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мөлшерде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қосымша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төлемдерді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аудару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жолымен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жүзеге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асырылады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103341F3" w14:textId="4DB660B4" w:rsidR="002B32DF" w:rsidRPr="002B32DF" w:rsidRDefault="002B32DF" w:rsidP="002B32DF">
      <w:pPr>
        <w:tabs>
          <w:tab w:val="num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(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диагностикалық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және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өзге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де</w:t>
      </w:r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)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қызметтер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көрсетуге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қатысатын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мамандар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мен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персоналдың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еңбегіне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ақы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төлеу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(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негізінен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ТМККК, МӘМС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шеңберінде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тіркелген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халыққа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медициналық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қызмет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көрсететін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және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өзге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келушілерге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ақылы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медициналық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қызметтер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көрсететін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,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негізгі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тіркелген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контингентке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(</w:t>
      </w:r>
      <w:r w:rsidRPr="008414C2">
        <w:rPr>
          <w:rFonts w:ascii="Times New Roman" w:hAnsi="Times New Roman" w:cs="Times New Roman"/>
          <w:i/>
          <w:iCs/>
          <w:sz w:val="20"/>
          <w:szCs w:val="20"/>
          <w:lang w:val="ru-KZ"/>
        </w:rPr>
        <w:t>БХТ</w:t>
      </w:r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бойынша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)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нұқсан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келтірмей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бұдан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әрі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– </w:t>
      </w:r>
      <w:proofErr w:type="spellStart"/>
      <w:r w:rsidRPr="002B32D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Қоса</w:t>
      </w:r>
      <w:proofErr w:type="spellEnd"/>
      <w:r w:rsidRPr="002B32D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атқаратын</w:t>
      </w:r>
      <w:proofErr w:type="spellEnd"/>
      <w:r w:rsidRPr="002B32D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қызметкер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)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орындалған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ай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сайынғы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жеке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кірістен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тұрақты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түрде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30%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мөлшерінде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қосымша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төлемдерді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ай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сайын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аудару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жолымен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жүзеге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асырылады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1975C8FE" w14:textId="77777777" w:rsidR="002B32DF" w:rsidRPr="002B32DF" w:rsidRDefault="002B32DF" w:rsidP="002B32DF">
      <w:pPr>
        <w:numPr>
          <w:ilvl w:val="0"/>
          <w:numId w:val="37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қызметтерді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ұйымдастыруға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көрсетуге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қатысатын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>Негізгі</w:t>
      </w:r>
      <w:proofErr w:type="spellEnd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>қызметкердің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еңбегіне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ақы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төлеу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директор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бекіткен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ай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сайынғы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кіріс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жоспарына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сәйкес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пайыздық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мөлшерде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жүзеге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асырылады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.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Бекітілген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жоспар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орындалған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жағдайда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жеке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кірістің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30%-ы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төленеді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, ал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белгіленген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жоспар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10%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одан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жоғары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мөлшерде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артығымен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орындалған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кезде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40%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мөлшерінде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төлем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белгіленеді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.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Жоспар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200%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деңгейінде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орындалған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жағдайда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50%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мөлшерінде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төлем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белгіленеді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.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Емхана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директоры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қызметкерлерге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лауазымдық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айлықтарды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белгілеуге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құқылы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56AC7736" w14:textId="77777777" w:rsidR="002B32DF" w:rsidRPr="002B32DF" w:rsidRDefault="002B32DF" w:rsidP="002B32DF">
      <w:pPr>
        <w:numPr>
          <w:ilvl w:val="0"/>
          <w:numId w:val="37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мейіргерлерге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(</w:t>
      </w:r>
      <w:proofErr w:type="spellStart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>Негізгі</w:t>
      </w:r>
      <w:proofErr w:type="spellEnd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>қызметкер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)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еңбекақы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мөлшері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тарифтік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тор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бойынша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белгіленеді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дәрігердің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жеке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кірісінің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5%-ы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мөлшерінде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төленеді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, ал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белгіленген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жоспар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25%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одан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жоғары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мөлшерде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артығымен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орындалған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жағдайда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дәрігердің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жеке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кірісінің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10%-ы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төленеді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316642A3" w14:textId="77777777" w:rsidR="002B32DF" w:rsidRPr="002B32DF" w:rsidRDefault="002B32DF" w:rsidP="002B32DF">
      <w:pPr>
        <w:numPr>
          <w:ilvl w:val="0"/>
          <w:numId w:val="37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lastRenderedPageBreak/>
        <w:t>Ақылы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қызметтер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көрсетуден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түскен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кіріс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қызметтер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көрсетуге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қатысатын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қызметкерлер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арасында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бөлінеді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.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бөлімшенің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басшысы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(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жауапты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тұлға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) ай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сайын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әр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айдың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25-күніне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дейін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бөлімше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қызметкерлеріне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еңбекақы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есептеу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жөніндегі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кестені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жасайды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3B172FE5" w14:textId="77777777" w:rsidR="002B32DF" w:rsidRPr="002B32DF" w:rsidRDefault="002B32DF" w:rsidP="002B32DF">
      <w:pPr>
        <w:numPr>
          <w:ilvl w:val="0"/>
          <w:numId w:val="37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Нақты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қызметкердің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еңбекақы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мөлшері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әкелген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кіріс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көлеміне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байланысты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өзгеруі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мүмкін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03954561" w14:textId="77777777" w:rsidR="002B32DF" w:rsidRPr="002B32DF" w:rsidRDefault="002B32DF" w:rsidP="002B32DF">
      <w:pPr>
        <w:numPr>
          <w:ilvl w:val="0"/>
          <w:numId w:val="37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Ведомость медицина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қызметкерлері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тарапынан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қол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қойылып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бөлімше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қызметкерлерінің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еңбекақысын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төлеу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үшін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Емхананың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кадр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қызметіне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бухгалтериясына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тапсырылады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10933DE8" w14:textId="77777777" w:rsidR="002B32DF" w:rsidRPr="002B32DF" w:rsidRDefault="002B32DF" w:rsidP="002B32DF">
      <w:pPr>
        <w:numPr>
          <w:ilvl w:val="0"/>
          <w:numId w:val="37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бөлімше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менеджеріне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бөлімше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қызметкерлері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тарапынан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бекітілген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жалпы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кіріс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жоспары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үш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ай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қатарынан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100%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орындалған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жағдайда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тоқсанына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бір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рет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(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бір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айлық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жалақыдан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аспайтын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мөлшерде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)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сыйақы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есептеледі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7BBAB270" w14:textId="77777777" w:rsidR="002B32DF" w:rsidRPr="002B32DF" w:rsidRDefault="002B32DF" w:rsidP="002B32DF">
      <w:pPr>
        <w:numPr>
          <w:ilvl w:val="0"/>
          <w:numId w:val="37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Емхана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директоры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қызметкерлердің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лауазымдық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міндеттеріне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сәйкес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оларға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лауазымдық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айлықтарды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белгілеуге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құқылы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445C65A1" w14:textId="77777777" w:rsidR="002B32DF" w:rsidRPr="002B32DF" w:rsidRDefault="002B32DF" w:rsidP="002B32DF">
      <w:pPr>
        <w:numPr>
          <w:ilvl w:val="0"/>
          <w:numId w:val="37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(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диагностикалық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және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өзге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де</w:t>
      </w:r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)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қызметтер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көрсетуге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қатысатын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>Негізгі</w:t>
      </w:r>
      <w:proofErr w:type="spellEnd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b/>
          <w:bCs/>
          <w:sz w:val="20"/>
          <w:szCs w:val="20"/>
          <w:lang w:val="ru-KZ"/>
        </w:rPr>
        <w:t>қызметкерге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жылдық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сыйақы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төлеу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осы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Ережемен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реттеледі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белгіленген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жалпы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кіріс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жоспары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орындалған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жағдайда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жүзеге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асырылады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27B39D8B" w14:textId="57960B65" w:rsidR="002B32DF" w:rsidRPr="002B32DF" w:rsidRDefault="002B32DF" w:rsidP="00F578C5">
      <w:pPr>
        <w:numPr>
          <w:ilvl w:val="0"/>
          <w:numId w:val="37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қызметтер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көрсетуден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түскен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қаражат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мынадай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шығындарды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өтеуге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бағытталады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>:</w:t>
      </w:r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(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ақылы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медициналық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қызметтер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көрсетуге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тікелей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қатысатын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қызметкерлердің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еңбегіне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ақы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төлеу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;</w:t>
      </w:r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қосымша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ақшалай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төлемдер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;</w:t>
      </w:r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ұйымның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салықтары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және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қызметкерлердің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еңбекақысына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байланысты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жұмыс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беруші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төлейтін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өзге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де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міндетті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төлемдер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;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өтемақы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сипатындағы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ақшалай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төлемдер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;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дәрілік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заттарды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,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шығын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материалдарын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және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өзге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де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медициналық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мақсаттағы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бұйымдарды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сатып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алу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;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коммуналдық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қызметтерге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,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байланыс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қызметтеріне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,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жылу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,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электр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энергиясы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,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ғимаратқа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қызмет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көрсету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ru-KZ"/>
        </w:rPr>
        <w:t>к</w:t>
      </w:r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өлік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қызметтері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үшін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төлемдер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;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жабдықтар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мен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мүлікті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,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ғимараттарды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ұстау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және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ағымдағы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жөндеу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;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кадрлардың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біліктілігін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арттыру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және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қайта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даярлау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;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күрделі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сипаттағы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шығындар</w:t>
      </w:r>
      <w:proofErr w:type="spellEnd"/>
      <w:r w:rsidRPr="002B32DF">
        <w:rPr>
          <w:rFonts w:ascii="Times New Roman" w:hAnsi="Times New Roman" w:cs="Times New Roman"/>
          <w:i/>
          <w:iCs/>
          <w:sz w:val="20"/>
          <w:szCs w:val="20"/>
          <w:lang w:val="ru-KZ"/>
        </w:rPr>
        <w:t>).</w:t>
      </w:r>
    </w:p>
    <w:p w14:paraId="30AF9EFC" w14:textId="77777777" w:rsidR="002B32DF" w:rsidRPr="002B32DF" w:rsidRDefault="002B32DF" w:rsidP="002B32DF">
      <w:pPr>
        <w:numPr>
          <w:ilvl w:val="0"/>
          <w:numId w:val="37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Емхана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директоры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ақылы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қызметтер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көрсетуден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түскен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қаражаттың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қатаң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түрде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нысаналы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мақсаты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бойынша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пайдаланылуына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жауапты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2B32DF">
        <w:rPr>
          <w:rFonts w:ascii="Times New Roman" w:hAnsi="Times New Roman" w:cs="Times New Roman"/>
          <w:sz w:val="20"/>
          <w:szCs w:val="20"/>
          <w:lang w:val="ru-KZ"/>
        </w:rPr>
        <w:t>болады</w:t>
      </w:r>
      <w:proofErr w:type="spellEnd"/>
      <w:r w:rsidRPr="002B32DF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1002E1D4" w14:textId="77777777" w:rsidR="005149A6" w:rsidRDefault="005149A6" w:rsidP="002A0B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KZ"/>
        </w:rPr>
      </w:pPr>
    </w:p>
    <w:p w14:paraId="593F3226" w14:textId="77777777" w:rsidR="002B32DF" w:rsidRPr="005149A6" w:rsidRDefault="002B32DF" w:rsidP="002A0B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B364DEA" w14:textId="5646BEA1" w:rsidR="00F946A9" w:rsidRPr="00BC526D" w:rsidRDefault="00F946A9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730C00C6" w14:textId="2E86A76A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7ED14E2B" w14:textId="3EB0BE75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1D876BA4" w14:textId="6F3943F3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02F0A529" w14:textId="64FCCE50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5183CAA6" w14:textId="48022F40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16DB8823" w14:textId="7F02710A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1BB79408" w14:textId="6CB6B312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3800B446" w14:textId="0E10A94A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303B36C7" w14:textId="6AB1414A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2D229B49" w14:textId="23AC0C79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1A674657" w14:textId="07023CEB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7BE7B785" w14:textId="03785358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3A220B58" w14:textId="471A0789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4C9FE112" w14:textId="2C8A4243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4F1CCC32" w14:textId="1ED27B6C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0BD5AF3C" w14:textId="1FB051D6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4A404BB1" w14:textId="1FA4B40C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0C9BF5AC" w14:textId="562C7BA2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038FDFE1" w14:textId="418C6F0A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438CA43B" w14:textId="05853DDC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63A2CCE7" w14:textId="779BABA8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2A1541E5" w14:textId="0C8DBD65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34A77EF2" w14:textId="18BDC6AF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437BE6F7" w14:textId="643C7538" w:rsidR="00772FB5" w:rsidRPr="00BC526D" w:rsidRDefault="00772FB5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7E69C061" w14:textId="3A063DAD" w:rsidR="00BC526D" w:rsidRPr="00BC526D" w:rsidRDefault="00BC526D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1C78FA2E" w14:textId="68227280" w:rsidR="00BC526D" w:rsidRPr="00BC526D" w:rsidRDefault="00BC526D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0C8F96C2" w14:textId="7B97466C" w:rsidR="00BC526D" w:rsidRPr="00BC526D" w:rsidRDefault="00BC526D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7575950B" w14:textId="3AE3B1EB" w:rsidR="00BC526D" w:rsidRPr="00BC526D" w:rsidRDefault="00BC526D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4C2D6601" w14:textId="04AF01D8" w:rsidR="00BC526D" w:rsidRPr="00BC526D" w:rsidRDefault="00BC526D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48E667E7" w14:textId="4A2CD7BE" w:rsidR="00BC526D" w:rsidRPr="00BC526D" w:rsidRDefault="00BC526D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355D7129" w14:textId="5CCB0344" w:rsidR="00BC526D" w:rsidRPr="00BC526D" w:rsidRDefault="00BC526D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73492B94" w14:textId="5919D1D6" w:rsidR="00BC526D" w:rsidRPr="00BC526D" w:rsidRDefault="00BC526D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4E93EF5C" w14:textId="1C52767D" w:rsidR="00BC526D" w:rsidRPr="00BC526D" w:rsidRDefault="00BC526D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229859A0" w14:textId="49B31C27" w:rsidR="00BC526D" w:rsidRPr="00BC526D" w:rsidRDefault="00BC526D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774BD384" w14:textId="32FE5681" w:rsidR="00BC526D" w:rsidRPr="00BC526D" w:rsidRDefault="00BC526D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62496DE6" w14:textId="360A04FF" w:rsidR="00BC526D" w:rsidRPr="00BC526D" w:rsidRDefault="00BC526D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6FCAA511" w14:textId="5358F098" w:rsidR="008414C2" w:rsidRDefault="008414C2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  <w:r w:rsidRPr="008414C2">
        <w:rPr>
          <w:rFonts w:ascii="Times New Roman" w:hAnsi="Times New Roman"/>
          <w:b/>
          <w:i/>
        </w:rPr>
        <w:lastRenderedPageBreak/>
        <w:t xml:space="preserve">Алматы </w:t>
      </w:r>
      <w:proofErr w:type="spellStart"/>
      <w:r w:rsidRPr="008414C2">
        <w:rPr>
          <w:rFonts w:ascii="Times New Roman" w:hAnsi="Times New Roman"/>
          <w:b/>
          <w:i/>
        </w:rPr>
        <w:t>қаласы</w:t>
      </w:r>
      <w:proofErr w:type="spellEnd"/>
      <w:r w:rsidRPr="008414C2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lang w:val="kk-KZ"/>
        </w:rPr>
        <w:t>Қ</w:t>
      </w:r>
      <w:r>
        <w:rPr>
          <w:rFonts w:ascii="Times New Roman" w:hAnsi="Times New Roman"/>
          <w:b/>
          <w:i/>
        </w:rPr>
        <w:t>ДСБ</w:t>
      </w:r>
      <w:r w:rsidRPr="008414C2">
        <w:rPr>
          <w:rFonts w:ascii="Times New Roman" w:hAnsi="Times New Roman"/>
          <w:b/>
          <w:i/>
        </w:rPr>
        <w:br/>
        <w:t xml:space="preserve">«№18 </w:t>
      </w:r>
      <w:proofErr w:type="spellStart"/>
      <w:r w:rsidRPr="008414C2">
        <w:rPr>
          <w:rFonts w:ascii="Times New Roman" w:hAnsi="Times New Roman"/>
          <w:b/>
          <w:i/>
        </w:rPr>
        <w:t>қалалық</w:t>
      </w:r>
      <w:proofErr w:type="spellEnd"/>
      <w:r w:rsidRPr="008414C2">
        <w:rPr>
          <w:rFonts w:ascii="Times New Roman" w:hAnsi="Times New Roman"/>
          <w:b/>
          <w:i/>
        </w:rPr>
        <w:t xml:space="preserve"> </w:t>
      </w:r>
      <w:proofErr w:type="spellStart"/>
      <w:r w:rsidRPr="008414C2">
        <w:rPr>
          <w:rFonts w:ascii="Times New Roman" w:hAnsi="Times New Roman"/>
          <w:b/>
          <w:i/>
        </w:rPr>
        <w:t>емхана</w:t>
      </w:r>
      <w:proofErr w:type="spellEnd"/>
      <w:r w:rsidRPr="008414C2">
        <w:rPr>
          <w:rFonts w:ascii="Times New Roman" w:hAnsi="Times New Roman"/>
          <w:b/>
          <w:i/>
        </w:rPr>
        <w:t>» ШЖҚ КМК</w:t>
      </w:r>
      <w:r w:rsidRPr="008414C2">
        <w:rPr>
          <w:rFonts w:ascii="Times New Roman" w:hAnsi="Times New Roman"/>
          <w:b/>
          <w:i/>
        </w:rPr>
        <w:br/>
      </w:r>
      <w:r>
        <w:rPr>
          <w:rFonts w:ascii="Times New Roman" w:hAnsi="Times New Roman"/>
          <w:b/>
          <w:i/>
          <w:lang w:val="kk-KZ"/>
        </w:rPr>
        <w:t>А</w:t>
      </w:r>
      <w:proofErr w:type="spellStart"/>
      <w:r w:rsidRPr="008414C2">
        <w:rPr>
          <w:rFonts w:ascii="Times New Roman" w:hAnsi="Times New Roman"/>
          <w:b/>
          <w:i/>
        </w:rPr>
        <w:t>қылы</w:t>
      </w:r>
      <w:proofErr w:type="spellEnd"/>
      <w:r w:rsidRPr="008414C2">
        <w:rPr>
          <w:rFonts w:ascii="Times New Roman" w:hAnsi="Times New Roman"/>
          <w:b/>
          <w:i/>
        </w:rPr>
        <w:t xml:space="preserve"> </w:t>
      </w:r>
      <w:proofErr w:type="spellStart"/>
      <w:r w:rsidRPr="008414C2">
        <w:rPr>
          <w:rFonts w:ascii="Times New Roman" w:hAnsi="Times New Roman"/>
          <w:b/>
          <w:i/>
        </w:rPr>
        <w:t>қызметтер</w:t>
      </w:r>
      <w:proofErr w:type="spellEnd"/>
      <w:r w:rsidRPr="008414C2">
        <w:rPr>
          <w:rFonts w:ascii="Times New Roman" w:hAnsi="Times New Roman"/>
          <w:b/>
          <w:i/>
        </w:rPr>
        <w:t xml:space="preserve"> </w:t>
      </w:r>
      <w:proofErr w:type="spellStart"/>
      <w:r w:rsidRPr="008414C2">
        <w:rPr>
          <w:rFonts w:ascii="Times New Roman" w:hAnsi="Times New Roman"/>
          <w:b/>
          <w:i/>
        </w:rPr>
        <w:t>көрсету</w:t>
      </w:r>
      <w:proofErr w:type="spellEnd"/>
      <w:r w:rsidRPr="008414C2">
        <w:rPr>
          <w:rFonts w:ascii="Times New Roman" w:hAnsi="Times New Roman"/>
          <w:b/>
          <w:i/>
        </w:rPr>
        <w:t xml:space="preserve"> </w:t>
      </w:r>
      <w:proofErr w:type="spellStart"/>
      <w:r w:rsidRPr="008414C2">
        <w:rPr>
          <w:rFonts w:ascii="Times New Roman" w:hAnsi="Times New Roman"/>
          <w:b/>
          <w:i/>
        </w:rPr>
        <w:t>туралы</w:t>
      </w:r>
      <w:proofErr w:type="spellEnd"/>
      <w:r w:rsidRPr="008414C2">
        <w:rPr>
          <w:rFonts w:ascii="Times New Roman" w:hAnsi="Times New Roman"/>
          <w:b/>
          <w:i/>
        </w:rPr>
        <w:br/>
      </w:r>
      <w:r>
        <w:rPr>
          <w:rFonts w:ascii="Times New Roman" w:hAnsi="Times New Roman"/>
          <w:b/>
          <w:i/>
          <w:lang w:val="kk-KZ"/>
        </w:rPr>
        <w:t>е</w:t>
      </w:r>
      <w:proofErr w:type="spellStart"/>
      <w:r w:rsidRPr="008414C2">
        <w:rPr>
          <w:rFonts w:ascii="Times New Roman" w:hAnsi="Times New Roman"/>
          <w:b/>
          <w:i/>
        </w:rPr>
        <w:t>режесіне</w:t>
      </w:r>
      <w:proofErr w:type="spellEnd"/>
      <w:r w:rsidRPr="008414C2">
        <w:rPr>
          <w:rFonts w:ascii="Times New Roman" w:hAnsi="Times New Roman"/>
          <w:b/>
          <w:i/>
        </w:rPr>
        <w:t xml:space="preserve"> №1 </w:t>
      </w:r>
      <w:proofErr w:type="spellStart"/>
      <w:r w:rsidRPr="008414C2">
        <w:rPr>
          <w:rFonts w:ascii="Times New Roman" w:hAnsi="Times New Roman"/>
          <w:b/>
          <w:i/>
        </w:rPr>
        <w:t>қосымша</w:t>
      </w:r>
      <w:proofErr w:type="spellEnd"/>
    </w:p>
    <w:p w14:paraId="38EF0129" w14:textId="77777777" w:rsidR="008414C2" w:rsidRDefault="008414C2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519952B3" w14:textId="77777777" w:rsidR="00F946A9" w:rsidRPr="00BC526D" w:rsidRDefault="00F946A9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</w:rPr>
      </w:pPr>
    </w:p>
    <w:p w14:paraId="0CA1792D" w14:textId="0F3F9339" w:rsidR="00F946A9" w:rsidRPr="008414C2" w:rsidRDefault="008414C2" w:rsidP="008414C2">
      <w:pPr>
        <w:pStyle w:val="ab"/>
        <w:ind w:right="-185" w:firstLine="0"/>
        <w:jc w:val="center"/>
        <w:rPr>
          <w:b/>
          <w:sz w:val="20"/>
        </w:rPr>
      </w:pPr>
      <w:r w:rsidRPr="008414C2">
        <w:rPr>
          <w:b/>
          <w:sz w:val="20"/>
        </w:rPr>
        <w:t>АҚЫЛЫ МЕДИЦИНАЛЫҚ ҚЫЗМЕТТЕР КӨРСЕТУ</w:t>
      </w:r>
      <w:r w:rsidRPr="008414C2">
        <w:rPr>
          <w:b/>
          <w:sz w:val="20"/>
        </w:rPr>
        <w:br/>
        <w:t>ТУРАЛЫ ШАРТ</w:t>
      </w:r>
      <w:r>
        <w:rPr>
          <w:b/>
          <w:sz w:val="20"/>
          <w:lang w:val="kk-KZ"/>
        </w:rPr>
        <w:t xml:space="preserve"> </w:t>
      </w:r>
      <w:r>
        <w:rPr>
          <w:b/>
          <w:sz w:val="20"/>
        </w:rPr>
        <w:t>№____</w:t>
      </w:r>
    </w:p>
    <w:p w14:paraId="6DC8BEE4" w14:textId="77777777" w:rsidR="008414C2" w:rsidRPr="008414C2" w:rsidRDefault="008414C2" w:rsidP="00F946A9">
      <w:pPr>
        <w:pStyle w:val="ab"/>
        <w:ind w:right="-185" w:firstLine="0"/>
        <w:rPr>
          <w:b/>
          <w:i/>
          <w:sz w:val="20"/>
          <w:lang w:val="kk-KZ"/>
        </w:rPr>
      </w:pPr>
    </w:p>
    <w:p w14:paraId="29B26A0C" w14:textId="14FFAE07" w:rsidR="00F946A9" w:rsidRPr="00BC526D" w:rsidRDefault="00F946A9" w:rsidP="00F946A9">
      <w:pPr>
        <w:pStyle w:val="Normal1"/>
        <w:widowControl/>
        <w:tabs>
          <w:tab w:val="left" w:pos="993"/>
        </w:tabs>
        <w:ind w:right="-185"/>
        <w:jc w:val="both"/>
        <w:rPr>
          <w:rFonts w:ascii="Times New Roman" w:hAnsi="Times New Roman"/>
          <w:b/>
          <w:bCs/>
        </w:rPr>
      </w:pPr>
      <w:r w:rsidRPr="00BC526D">
        <w:rPr>
          <w:rFonts w:ascii="Times New Roman" w:hAnsi="Times New Roman"/>
          <w:b/>
          <w:bCs/>
          <w:lang w:eastAsia="zh-CN"/>
        </w:rPr>
        <w:t xml:space="preserve"> </w:t>
      </w:r>
      <w:r w:rsidRPr="00BC526D">
        <w:rPr>
          <w:rFonts w:ascii="Times New Roman" w:hAnsi="Times New Roman"/>
          <w:b/>
          <w:bCs/>
        </w:rPr>
        <w:t>Алматы</w:t>
      </w:r>
      <w:r w:rsidR="008414C2">
        <w:rPr>
          <w:rFonts w:ascii="Times New Roman" w:hAnsi="Times New Roman"/>
          <w:b/>
          <w:bCs/>
          <w:lang w:val="kk-KZ"/>
        </w:rPr>
        <w:t xml:space="preserve"> қ.</w:t>
      </w:r>
      <w:r w:rsidRPr="00BC526D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«___» ________ 202</w:t>
      </w:r>
      <w:r w:rsidR="00772FB5" w:rsidRPr="00BC526D">
        <w:rPr>
          <w:rFonts w:ascii="Times New Roman" w:hAnsi="Times New Roman"/>
          <w:b/>
          <w:bCs/>
        </w:rPr>
        <w:t>5</w:t>
      </w:r>
      <w:r w:rsidR="008414C2">
        <w:rPr>
          <w:rFonts w:ascii="Times New Roman" w:hAnsi="Times New Roman"/>
          <w:b/>
          <w:bCs/>
          <w:lang w:val="kk-KZ"/>
        </w:rPr>
        <w:t>ж</w:t>
      </w:r>
      <w:r w:rsidRPr="00BC526D">
        <w:rPr>
          <w:rFonts w:ascii="Times New Roman" w:hAnsi="Times New Roman"/>
          <w:b/>
          <w:bCs/>
        </w:rPr>
        <w:t>.</w:t>
      </w:r>
    </w:p>
    <w:p w14:paraId="3C9B18C4" w14:textId="77777777" w:rsidR="00F946A9" w:rsidRPr="00BC526D" w:rsidRDefault="00F946A9" w:rsidP="00F946A9">
      <w:pPr>
        <w:pStyle w:val="Normal1"/>
        <w:widowControl/>
        <w:tabs>
          <w:tab w:val="left" w:pos="993"/>
        </w:tabs>
        <w:ind w:right="-185"/>
        <w:jc w:val="both"/>
        <w:rPr>
          <w:rFonts w:ascii="Times New Roman" w:hAnsi="Times New Roman"/>
          <w:b/>
          <w:bCs/>
        </w:rPr>
      </w:pPr>
    </w:p>
    <w:p w14:paraId="72A7FAFD" w14:textId="48D5CC18" w:rsidR="008D1FE4" w:rsidRPr="008D1FE4" w:rsidRDefault="008D1FE4" w:rsidP="008D1FE4">
      <w:pPr>
        <w:pStyle w:val="Normal1"/>
        <w:tabs>
          <w:tab w:val="left" w:pos="993"/>
        </w:tabs>
        <w:ind w:right="-185"/>
        <w:jc w:val="both"/>
        <w:rPr>
          <w:rFonts w:ascii="Times New Roman" w:hAnsi="Times New Roman"/>
          <w:bCs/>
          <w:iCs/>
          <w:lang w:val="ru-KZ"/>
        </w:rPr>
      </w:pPr>
      <w:r w:rsidRPr="008D1FE4">
        <w:rPr>
          <w:rFonts w:ascii="Times New Roman" w:hAnsi="Times New Roman"/>
          <w:b/>
          <w:iCs/>
          <w:lang w:val="ru-KZ"/>
        </w:rPr>
        <w:t xml:space="preserve">Алматы </w:t>
      </w:r>
      <w:proofErr w:type="spellStart"/>
      <w:r w:rsidRPr="008D1FE4">
        <w:rPr>
          <w:rFonts w:ascii="Times New Roman" w:hAnsi="Times New Roman"/>
          <w:b/>
          <w:iCs/>
          <w:lang w:val="ru-KZ"/>
        </w:rPr>
        <w:t>қаласы</w:t>
      </w:r>
      <w:proofErr w:type="spellEnd"/>
      <w:r w:rsidRPr="008D1FE4">
        <w:rPr>
          <w:rFonts w:ascii="Times New Roman" w:hAnsi="Times New Roman"/>
          <w:b/>
          <w:iCs/>
          <w:lang w:val="ru-KZ"/>
        </w:rPr>
        <w:t xml:space="preserve"> </w:t>
      </w:r>
      <w:r w:rsidRPr="008D1FE4">
        <w:rPr>
          <w:rFonts w:ascii="Times New Roman" w:hAnsi="Times New Roman"/>
          <w:b/>
          <w:iCs/>
          <w:lang w:val="ru-KZ"/>
        </w:rPr>
        <w:t>ҚДСБ</w:t>
      </w:r>
      <w:r w:rsidRPr="008D1FE4">
        <w:rPr>
          <w:rFonts w:ascii="Times New Roman" w:hAnsi="Times New Roman"/>
          <w:b/>
          <w:iCs/>
          <w:lang w:val="ru-KZ"/>
        </w:rPr>
        <w:t xml:space="preserve"> «№18 </w:t>
      </w:r>
      <w:proofErr w:type="spellStart"/>
      <w:r w:rsidRPr="008D1FE4">
        <w:rPr>
          <w:rFonts w:ascii="Times New Roman" w:hAnsi="Times New Roman"/>
          <w:b/>
          <w:iCs/>
          <w:lang w:val="ru-KZ"/>
        </w:rPr>
        <w:t>қалалық</w:t>
      </w:r>
      <w:proofErr w:type="spellEnd"/>
      <w:r w:rsidRPr="008D1FE4">
        <w:rPr>
          <w:rFonts w:ascii="Times New Roman" w:hAnsi="Times New Roman"/>
          <w:b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/>
          <w:iCs/>
          <w:lang w:val="ru-KZ"/>
        </w:rPr>
        <w:t>емхана</w:t>
      </w:r>
      <w:proofErr w:type="spellEnd"/>
      <w:r w:rsidRPr="008D1FE4">
        <w:rPr>
          <w:rFonts w:ascii="Times New Roman" w:hAnsi="Times New Roman"/>
          <w:b/>
          <w:iCs/>
          <w:lang w:val="ru-KZ"/>
        </w:rPr>
        <w:t xml:space="preserve">» </w:t>
      </w:r>
      <w:proofErr w:type="spellStart"/>
      <w:r w:rsidRPr="008D1FE4">
        <w:rPr>
          <w:rFonts w:ascii="Times New Roman" w:hAnsi="Times New Roman"/>
          <w:b/>
          <w:iCs/>
          <w:lang w:val="ru-KZ"/>
        </w:rPr>
        <w:t>шаруашылық</w:t>
      </w:r>
      <w:proofErr w:type="spellEnd"/>
      <w:r w:rsidRPr="008D1FE4">
        <w:rPr>
          <w:rFonts w:ascii="Times New Roman" w:hAnsi="Times New Roman"/>
          <w:b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/>
          <w:iCs/>
          <w:lang w:val="ru-KZ"/>
        </w:rPr>
        <w:t>жүргізу</w:t>
      </w:r>
      <w:proofErr w:type="spellEnd"/>
      <w:r w:rsidRPr="008D1FE4">
        <w:rPr>
          <w:rFonts w:ascii="Times New Roman" w:hAnsi="Times New Roman"/>
          <w:b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/>
          <w:iCs/>
          <w:lang w:val="ru-KZ"/>
        </w:rPr>
        <w:t>құқығындағы</w:t>
      </w:r>
      <w:proofErr w:type="spellEnd"/>
      <w:r w:rsidRPr="008D1FE4">
        <w:rPr>
          <w:rFonts w:ascii="Times New Roman" w:hAnsi="Times New Roman"/>
          <w:b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/>
          <w:iCs/>
          <w:lang w:val="ru-KZ"/>
        </w:rPr>
        <w:t>коммуналдық</w:t>
      </w:r>
      <w:proofErr w:type="spellEnd"/>
      <w:r w:rsidRPr="008D1FE4">
        <w:rPr>
          <w:rFonts w:ascii="Times New Roman" w:hAnsi="Times New Roman"/>
          <w:b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/>
          <w:iCs/>
          <w:lang w:val="ru-KZ"/>
        </w:rPr>
        <w:t>мемлекеттік</w:t>
      </w:r>
      <w:proofErr w:type="spellEnd"/>
      <w:r w:rsidRPr="008D1FE4">
        <w:rPr>
          <w:rFonts w:ascii="Times New Roman" w:hAnsi="Times New Roman"/>
          <w:b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/>
          <w:iCs/>
          <w:lang w:val="ru-KZ"/>
        </w:rPr>
        <w:t>кәсіпорны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,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бұдан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әрі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r w:rsidRPr="008D1FE4">
        <w:rPr>
          <w:rFonts w:ascii="Times New Roman" w:hAnsi="Times New Roman"/>
          <w:b/>
          <w:bCs/>
          <w:iCs/>
          <w:lang w:val="ru-KZ"/>
        </w:rPr>
        <w:t>«</w:t>
      </w:r>
      <w:proofErr w:type="spellStart"/>
      <w:r w:rsidRPr="008D1FE4">
        <w:rPr>
          <w:rFonts w:ascii="Times New Roman" w:hAnsi="Times New Roman"/>
          <w:b/>
          <w:bCs/>
          <w:iCs/>
          <w:lang w:val="ru-KZ"/>
        </w:rPr>
        <w:t>Орындаушы</w:t>
      </w:r>
      <w:proofErr w:type="spellEnd"/>
      <w:r w:rsidRPr="008D1FE4">
        <w:rPr>
          <w:rFonts w:ascii="Times New Roman" w:hAnsi="Times New Roman"/>
          <w:b/>
          <w:bCs/>
          <w:iCs/>
          <w:lang w:val="ru-KZ"/>
        </w:rPr>
        <w:t>»</w:t>
      </w:r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деп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аталатын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,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Жарғы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негізінде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әрекет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ететін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директор </w:t>
      </w:r>
      <w:proofErr w:type="spellStart"/>
      <w:r w:rsidRPr="008D1FE4">
        <w:rPr>
          <w:rFonts w:ascii="Times New Roman" w:hAnsi="Times New Roman"/>
          <w:b/>
          <w:bCs/>
          <w:iCs/>
          <w:lang w:val="ru-KZ"/>
        </w:rPr>
        <w:t>С.Т.Қыдырбеков</w:t>
      </w:r>
      <w:r>
        <w:rPr>
          <w:rFonts w:ascii="Times New Roman" w:hAnsi="Times New Roman"/>
          <w:b/>
          <w:bCs/>
          <w:iCs/>
          <w:lang w:val="ru-KZ"/>
        </w:rPr>
        <w:t>а</w:t>
      </w:r>
      <w:proofErr w:type="spellEnd"/>
      <w:r w:rsidRPr="008D1FE4">
        <w:rPr>
          <w:rFonts w:ascii="Times New Roman" w:hAnsi="Times New Roman"/>
          <w:b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тұлғасында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бір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тараптан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,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және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br/>
        <w:t>___________________________________ (</w:t>
      </w:r>
      <w:r w:rsidRPr="008D1FE4">
        <w:rPr>
          <w:rFonts w:ascii="Times New Roman" w:hAnsi="Times New Roman"/>
          <w:bCs/>
          <w:i/>
          <w:lang w:val="ru-KZ"/>
        </w:rPr>
        <w:t>Т.А.Ә.)</w:t>
      </w:r>
      <w:r w:rsidRPr="008D1FE4">
        <w:rPr>
          <w:rFonts w:ascii="Times New Roman" w:hAnsi="Times New Roman"/>
          <w:bCs/>
          <w:iCs/>
          <w:lang w:val="ru-KZ"/>
        </w:rPr>
        <w:t xml:space="preserve"> _____________________ (</w:t>
      </w:r>
      <w:r w:rsidRPr="008D1FE4">
        <w:rPr>
          <w:rFonts w:ascii="Times New Roman" w:hAnsi="Times New Roman"/>
          <w:bCs/>
          <w:i/>
          <w:lang w:val="ru-KZ"/>
        </w:rPr>
        <w:t>ЖСН</w:t>
      </w:r>
      <w:r w:rsidRPr="008D1FE4">
        <w:rPr>
          <w:rFonts w:ascii="Times New Roman" w:hAnsi="Times New Roman"/>
          <w:bCs/>
          <w:iCs/>
          <w:lang w:val="ru-KZ"/>
        </w:rPr>
        <w:t xml:space="preserve">),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бұдан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әрі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r w:rsidRPr="008D1FE4">
        <w:rPr>
          <w:rFonts w:ascii="Times New Roman" w:hAnsi="Times New Roman"/>
          <w:b/>
          <w:bCs/>
          <w:iCs/>
          <w:lang w:val="ru-KZ"/>
        </w:rPr>
        <w:t>«</w:t>
      </w:r>
      <w:proofErr w:type="spellStart"/>
      <w:r w:rsidRPr="008D1FE4">
        <w:rPr>
          <w:rFonts w:ascii="Times New Roman" w:hAnsi="Times New Roman"/>
          <w:b/>
          <w:bCs/>
          <w:iCs/>
          <w:lang w:val="ru-KZ"/>
        </w:rPr>
        <w:t>Тапсырыс</w:t>
      </w:r>
      <w:proofErr w:type="spellEnd"/>
      <w:r w:rsidRPr="008D1FE4">
        <w:rPr>
          <w:rFonts w:ascii="Times New Roman" w:hAnsi="Times New Roman"/>
          <w:b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/>
          <w:bCs/>
          <w:iCs/>
          <w:lang w:val="ru-KZ"/>
        </w:rPr>
        <w:t>беруші</w:t>
      </w:r>
      <w:proofErr w:type="spellEnd"/>
      <w:r w:rsidRPr="008D1FE4">
        <w:rPr>
          <w:rFonts w:ascii="Times New Roman" w:hAnsi="Times New Roman"/>
          <w:b/>
          <w:bCs/>
          <w:iCs/>
          <w:lang w:val="ru-KZ"/>
        </w:rPr>
        <w:t>»</w:t>
      </w:r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деп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аталатын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,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жеке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куәлік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№_____</w:t>
      </w:r>
      <w:r w:rsidRPr="008D1FE4">
        <w:rPr>
          <w:rFonts w:ascii="Times New Roman" w:hAnsi="Times New Roman"/>
          <w:b/>
          <w:bCs/>
          <w:iCs/>
          <w:lang w:val="ru-KZ"/>
        </w:rPr>
        <w:t>, «» ________ 20</w:t>
      </w:r>
      <w:r w:rsidRPr="008D1FE4">
        <w:rPr>
          <w:rFonts w:ascii="Times New Roman" w:hAnsi="Times New Roman"/>
          <w:bCs/>
          <w:iCs/>
          <w:lang w:val="ru-KZ"/>
        </w:rPr>
        <w:t xml:space="preserve"> ж.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берілген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,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екінші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тараптан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,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бұдан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әрі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бірлесіп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r w:rsidRPr="008D1FE4">
        <w:rPr>
          <w:rFonts w:ascii="Times New Roman" w:hAnsi="Times New Roman"/>
          <w:b/>
          <w:bCs/>
          <w:iCs/>
          <w:lang w:val="ru-KZ"/>
        </w:rPr>
        <w:t>«</w:t>
      </w:r>
      <w:proofErr w:type="spellStart"/>
      <w:r w:rsidRPr="008D1FE4">
        <w:rPr>
          <w:rFonts w:ascii="Times New Roman" w:hAnsi="Times New Roman"/>
          <w:b/>
          <w:bCs/>
          <w:iCs/>
          <w:lang w:val="ru-KZ"/>
        </w:rPr>
        <w:t>Тараптар</w:t>
      </w:r>
      <w:proofErr w:type="spellEnd"/>
      <w:r w:rsidRPr="008D1FE4">
        <w:rPr>
          <w:rFonts w:ascii="Times New Roman" w:hAnsi="Times New Roman"/>
          <w:b/>
          <w:bCs/>
          <w:iCs/>
          <w:lang w:val="ru-KZ"/>
        </w:rPr>
        <w:t>»</w:t>
      </w:r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деп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аталып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, осы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ақылы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медициналық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қызметтер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көрсету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туралы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шартты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(</w:t>
      </w:r>
      <w:proofErr w:type="spellStart"/>
      <w:r w:rsidRPr="008D1FE4">
        <w:rPr>
          <w:rFonts w:ascii="Times New Roman" w:hAnsi="Times New Roman"/>
          <w:bCs/>
          <w:i/>
          <w:lang w:val="ru-KZ"/>
        </w:rPr>
        <w:t>бұдан</w:t>
      </w:r>
      <w:proofErr w:type="spellEnd"/>
      <w:r w:rsidRPr="008D1FE4">
        <w:rPr>
          <w:rFonts w:ascii="Times New Roman" w:hAnsi="Times New Roman"/>
          <w:bCs/>
          <w:i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/>
          <w:lang w:val="ru-KZ"/>
        </w:rPr>
        <w:t>әрі</w:t>
      </w:r>
      <w:proofErr w:type="spellEnd"/>
      <w:r w:rsidRPr="008D1FE4">
        <w:rPr>
          <w:rFonts w:ascii="Times New Roman" w:hAnsi="Times New Roman"/>
          <w:bCs/>
          <w:i/>
          <w:lang w:val="ru-KZ"/>
        </w:rPr>
        <w:t xml:space="preserve"> – </w:t>
      </w:r>
      <w:proofErr w:type="spellStart"/>
      <w:r w:rsidRPr="008D1FE4">
        <w:rPr>
          <w:rFonts w:ascii="Times New Roman" w:hAnsi="Times New Roman"/>
          <w:b/>
          <w:bCs/>
          <w:i/>
          <w:lang w:val="ru-KZ"/>
        </w:rPr>
        <w:t>Шарт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)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төмендегілер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туралы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жасасты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>:</w:t>
      </w:r>
    </w:p>
    <w:p w14:paraId="3154AC14" w14:textId="544D70CC" w:rsidR="008D1FE4" w:rsidRPr="008D1FE4" w:rsidRDefault="008D1FE4" w:rsidP="008D1FE4">
      <w:pPr>
        <w:pStyle w:val="Normal1"/>
        <w:tabs>
          <w:tab w:val="left" w:pos="993"/>
        </w:tabs>
        <w:ind w:right="-185"/>
        <w:jc w:val="both"/>
        <w:rPr>
          <w:rFonts w:ascii="Times New Roman" w:hAnsi="Times New Roman"/>
          <w:bCs/>
          <w:i/>
          <w:lang w:val="ru-KZ"/>
        </w:rPr>
      </w:pPr>
    </w:p>
    <w:p w14:paraId="185A51F6" w14:textId="4D2028F8" w:rsidR="008D1FE4" w:rsidRPr="008D1FE4" w:rsidRDefault="008D1FE4" w:rsidP="008D1FE4">
      <w:pPr>
        <w:pStyle w:val="Normal1"/>
        <w:numPr>
          <w:ilvl w:val="1"/>
          <w:numId w:val="35"/>
        </w:numPr>
        <w:tabs>
          <w:tab w:val="left" w:pos="993"/>
        </w:tabs>
        <w:ind w:right="-185"/>
        <w:jc w:val="center"/>
        <w:rPr>
          <w:rFonts w:ascii="Times New Roman" w:hAnsi="Times New Roman"/>
          <w:b/>
          <w:bCs/>
          <w:iCs/>
          <w:lang w:val="ru-KZ"/>
        </w:rPr>
      </w:pPr>
      <w:r w:rsidRPr="008D1FE4">
        <w:rPr>
          <w:rFonts w:ascii="Times New Roman" w:hAnsi="Times New Roman"/>
          <w:b/>
          <w:bCs/>
          <w:iCs/>
          <w:lang w:val="ru-KZ"/>
        </w:rPr>
        <w:t>ШАРТТЫҢ МӘНІ</w:t>
      </w:r>
    </w:p>
    <w:p w14:paraId="19F452FB" w14:textId="77777777" w:rsidR="008D1FE4" w:rsidRPr="008D1FE4" w:rsidRDefault="008D1FE4" w:rsidP="008D1FE4">
      <w:pPr>
        <w:pStyle w:val="Normal1"/>
        <w:tabs>
          <w:tab w:val="left" w:pos="993"/>
        </w:tabs>
        <w:ind w:left="1440" w:right="-185"/>
        <w:rPr>
          <w:rFonts w:ascii="Times New Roman" w:hAnsi="Times New Roman"/>
          <w:b/>
          <w:bCs/>
          <w:i/>
          <w:lang w:val="ru-KZ"/>
        </w:rPr>
      </w:pPr>
    </w:p>
    <w:p w14:paraId="5C0703E9" w14:textId="77777777" w:rsidR="008D1FE4" w:rsidRPr="008D1FE4" w:rsidRDefault="008D1FE4" w:rsidP="008D1FE4">
      <w:pPr>
        <w:pStyle w:val="Normal1"/>
        <w:tabs>
          <w:tab w:val="left" w:pos="993"/>
        </w:tabs>
        <w:ind w:right="-185"/>
        <w:jc w:val="both"/>
        <w:rPr>
          <w:rFonts w:ascii="Times New Roman" w:hAnsi="Times New Roman"/>
          <w:bCs/>
          <w:iCs/>
          <w:lang w:val="ru-KZ"/>
        </w:rPr>
      </w:pPr>
      <w:r w:rsidRPr="008D1FE4">
        <w:rPr>
          <w:rFonts w:ascii="Times New Roman" w:hAnsi="Times New Roman"/>
          <w:bCs/>
          <w:iCs/>
          <w:lang w:val="ru-KZ"/>
        </w:rPr>
        <w:t xml:space="preserve">1.1.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Орындаушы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осы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Шарттың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№2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қосымшасында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көрсетілген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тізім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бойынша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Тапсырыс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берушіге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және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>/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немесе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Тапсырыс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беруші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жіберген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тұлғаға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>/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тұлғаларға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(</w:t>
      </w:r>
      <w:proofErr w:type="spellStart"/>
      <w:r w:rsidRPr="008D1FE4">
        <w:rPr>
          <w:rFonts w:ascii="Times New Roman" w:hAnsi="Times New Roman"/>
          <w:bCs/>
          <w:i/>
          <w:lang w:val="ru-KZ"/>
        </w:rPr>
        <w:t>бұдан</w:t>
      </w:r>
      <w:proofErr w:type="spellEnd"/>
      <w:r w:rsidRPr="008D1FE4">
        <w:rPr>
          <w:rFonts w:ascii="Times New Roman" w:hAnsi="Times New Roman"/>
          <w:bCs/>
          <w:i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/>
          <w:lang w:val="ru-KZ"/>
        </w:rPr>
        <w:t>әрі</w:t>
      </w:r>
      <w:proofErr w:type="spellEnd"/>
      <w:r w:rsidRPr="008D1FE4">
        <w:rPr>
          <w:rFonts w:ascii="Times New Roman" w:hAnsi="Times New Roman"/>
          <w:bCs/>
          <w:i/>
          <w:lang w:val="ru-KZ"/>
        </w:rPr>
        <w:t xml:space="preserve"> – </w:t>
      </w:r>
      <w:proofErr w:type="spellStart"/>
      <w:r w:rsidRPr="008D1FE4">
        <w:rPr>
          <w:rFonts w:ascii="Times New Roman" w:hAnsi="Times New Roman"/>
          <w:b/>
          <w:bCs/>
          <w:i/>
          <w:lang w:val="ru-KZ"/>
        </w:rPr>
        <w:t>Қызметкерлер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)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ақылы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медициналық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қызмет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көрсету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бағдарламалары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шеңберінде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(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бұдан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әрі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– </w:t>
      </w:r>
      <w:proofErr w:type="spellStart"/>
      <w:r w:rsidRPr="008D1FE4">
        <w:rPr>
          <w:rFonts w:ascii="Times New Roman" w:hAnsi="Times New Roman"/>
          <w:b/>
          <w:bCs/>
          <w:i/>
          <w:lang w:val="ru-KZ"/>
        </w:rPr>
        <w:t>Медициналық</w:t>
      </w:r>
      <w:proofErr w:type="spellEnd"/>
      <w:r w:rsidRPr="008D1FE4">
        <w:rPr>
          <w:rFonts w:ascii="Times New Roman" w:hAnsi="Times New Roman"/>
          <w:b/>
          <w:bCs/>
          <w:i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/>
          <w:bCs/>
          <w:i/>
          <w:lang w:val="ru-KZ"/>
        </w:rPr>
        <w:t>қызметтер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) осы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Шарттың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№1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қосымшасында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көрсетілген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ақылы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медициналық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қызметтерді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көрсетуге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міндеттенеді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, ал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Тапсырыс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беруші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Орындаушы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көрсеткен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Медициналық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қызметтер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үшін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осы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Шартта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белгіленген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тәртіппен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және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шарттарда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ақы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төлеуге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міндеттенеді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>.</w:t>
      </w:r>
    </w:p>
    <w:p w14:paraId="142DEEAB" w14:textId="77777777" w:rsidR="008D1FE4" w:rsidRPr="008D1FE4" w:rsidRDefault="008D1FE4" w:rsidP="008D1FE4">
      <w:pPr>
        <w:pStyle w:val="Normal1"/>
        <w:tabs>
          <w:tab w:val="left" w:pos="993"/>
        </w:tabs>
        <w:ind w:right="-185"/>
        <w:jc w:val="both"/>
        <w:rPr>
          <w:rFonts w:ascii="Times New Roman" w:hAnsi="Times New Roman"/>
          <w:bCs/>
          <w:iCs/>
          <w:lang w:val="ru-KZ"/>
        </w:rPr>
      </w:pPr>
      <w:r w:rsidRPr="008D1FE4">
        <w:rPr>
          <w:rFonts w:ascii="Times New Roman" w:hAnsi="Times New Roman"/>
          <w:bCs/>
          <w:iCs/>
          <w:lang w:val="ru-KZ"/>
        </w:rPr>
        <w:t xml:space="preserve">1.2.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Медициналық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қызметтер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Орындаушының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орналасқан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жері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бойынша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көрсетіледі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: Алматы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қаласы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,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Әуезов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ауданы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, Мамыр-1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ықшам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ауданы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, 29/17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үй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>.</w:t>
      </w:r>
    </w:p>
    <w:p w14:paraId="4129D49D" w14:textId="77777777" w:rsidR="008D1FE4" w:rsidRPr="008D1FE4" w:rsidRDefault="008D1FE4" w:rsidP="008D1FE4">
      <w:pPr>
        <w:pStyle w:val="Normal1"/>
        <w:tabs>
          <w:tab w:val="left" w:pos="993"/>
        </w:tabs>
        <w:ind w:right="-185"/>
        <w:jc w:val="both"/>
        <w:rPr>
          <w:rFonts w:ascii="Times New Roman" w:hAnsi="Times New Roman"/>
          <w:bCs/>
          <w:iCs/>
          <w:lang w:val="ru-KZ"/>
        </w:rPr>
      </w:pPr>
      <w:r w:rsidRPr="008D1FE4">
        <w:rPr>
          <w:rFonts w:ascii="Times New Roman" w:hAnsi="Times New Roman"/>
          <w:bCs/>
          <w:iCs/>
          <w:lang w:val="ru-KZ"/>
        </w:rPr>
        <w:t xml:space="preserve">1.3.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Орындаушы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Медициналық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қызметтерді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Тапсырыс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берушіге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және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>/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немесе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Тапсырыс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берушінің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қызметкерлеріне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олардың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жеке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басын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куәландыратын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құжатты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ұсынған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жағдайда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көрсетеді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,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одан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кейін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Орындаушы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қажетті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Медициналық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қызметтерді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жүзеге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асырады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>.</w:t>
      </w:r>
    </w:p>
    <w:p w14:paraId="7CCE513D" w14:textId="77777777" w:rsidR="008D1FE4" w:rsidRPr="008D1FE4" w:rsidRDefault="008D1FE4" w:rsidP="008D1FE4">
      <w:pPr>
        <w:pStyle w:val="Normal1"/>
        <w:tabs>
          <w:tab w:val="left" w:pos="993"/>
        </w:tabs>
        <w:ind w:right="-185"/>
        <w:jc w:val="both"/>
        <w:rPr>
          <w:rFonts w:ascii="Times New Roman" w:hAnsi="Times New Roman"/>
          <w:bCs/>
          <w:iCs/>
          <w:lang w:val="ru-KZ"/>
        </w:rPr>
      </w:pPr>
      <w:r w:rsidRPr="008D1FE4">
        <w:rPr>
          <w:rFonts w:ascii="Times New Roman" w:hAnsi="Times New Roman"/>
          <w:bCs/>
          <w:iCs/>
          <w:lang w:val="ru-KZ"/>
        </w:rPr>
        <w:t xml:space="preserve">1.4.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Тапсырыс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беруші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көрсетілген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медициналық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қызметтер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үшін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бекітілген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тарифтерге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сәйкес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және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нақты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көрсетілген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қызметтер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фактісі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бойынша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ақылы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бөлімшенің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кассасы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арқылы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r w:rsidRPr="008D1FE4">
        <w:rPr>
          <w:rFonts w:ascii="Times New Roman" w:hAnsi="Times New Roman"/>
          <w:bCs/>
          <w:i/>
          <w:lang w:val="ru-KZ"/>
        </w:rPr>
        <w:t>(</w:t>
      </w:r>
      <w:proofErr w:type="spellStart"/>
      <w:r w:rsidRPr="008D1FE4">
        <w:rPr>
          <w:rFonts w:ascii="Times New Roman" w:hAnsi="Times New Roman"/>
          <w:bCs/>
          <w:i/>
          <w:lang w:val="ru-KZ"/>
        </w:rPr>
        <w:t>қолма-қол</w:t>
      </w:r>
      <w:proofErr w:type="spellEnd"/>
      <w:r w:rsidRPr="008D1FE4">
        <w:rPr>
          <w:rFonts w:ascii="Times New Roman" w:hAnsi="Times New Roman"/>
          <w:bCs/>
          <w:i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/>
          <w:lang w:val="ru-KZ"/>
        </w:rPr>
        <w:t>ақшамен</w:t>
      </w:r>
      <w:proofErr w:type="spellEnd"/>
      <w:r w:rsidRPr="008D1FE4">
        <w:rPr>
          <w:rFonts w:ascii="Times New Roman" w:hAnsi="Times New Roman"/>
          <w:bCs/>
          <w:i/>
          <w:lang w:val="ru-KZ"/>
        </w:rPr>
        <w:t xml:space="preserve">)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және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>/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немесе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/>
          <w:bCs/>
          <w:iCs/>
          <w:lang w:val="ru-KZ"/>
        </w:rPr>
        <w:t>Kaspi</w:t>
      </w:r>
      <w:proofErr w:type="spellEnd"/>
      <w:r w:rsidRPr="008D1FE4">
        <w:rPr>
          <w:rFonts w:ascii="Times New Roman" w:hAnsi="Times New Roman"/>
          <w:b/>
          <w:bCs/>
          <w:iCs/>
          <w:lang w:val="ru-KZ"/>
        </w:rPr>
        <w:t xml:space="preserve"> QR</w:t>
      </w:r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арқылы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(</w:t>
      </w:r>
      <w:proofErr w:type="spellStart"/>
      <w:r w:rsidRPr="008D1FE4">
        <w:rPr>
          <w:rFonts w:ascii="Times New Roman" w:hAnsi="Times New Roman"/>
          <w:bCs/>
          <w:i/>
          <w:lang w:val="ru-KZ"/>
        </w:rPr>
        <w:t>қолма-қол</w:t>
      </w:r>
      <w:proofErr w:type="spellEnd"/>
      <w:r w:rsidRPr="008D1FE4">
        <w:rPr>
          <w:rFonts w:ascii="Times New Roman" w:hAnsi="Times New Roman"/>
          <w:bCs/>
          <w:i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/>
          <w:lang w:val="ru-KZ"/>
        </w:rPr>
        <w:t>ақшасыз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), не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болмаса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Орындаушының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ағымдағы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шотына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ақша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қаражатын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аудару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жолымен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төлем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 xml:space="preserve"> </w:t>
      </w:r>
      <w:proofErr w:type="spellStart"/>
      <w:r w:rsidRPr="008D1FE4">
        <w:rPr>
          <w:rFonts w:ascii="Times New Roman" w:hAnsi="Times New Roman"/>
          <w:bCs/>
          <w:iCs/>
          <w:lang w:val="ru-KZ"/>
        </w:rPr>
        <w:t>жүргізеді</w:t>
      </w:r>
      <w:proofErr w:type="spellEnd"/>
      <w:r w:rsidRPr="008D1FE4">
        <w:rPr>
          <w:rFonts w:ascii="Times New Roman" w:hAnsi="Times New Roman"/>
          <w:bCs/>
          <w:iCs/>
          <w:lang w:val="ru-KZ"/>
        </w:rPr>
        <w:t>.</w:t>
      </w:r>
    </w:p>
    <w:p w14:paraId="1A62E70E" w14:textId="33DE0F74" w:rsidR="008414C2" w:rsidRPr="008414C2" w:rsidRDefault="008414C2" w:rsidP="008414C2">
      <w:pPr>
        <w:pStyle w:val="Normal1"/>
        <w:tabs>
          <w:tab w:val="left" w:pos="993"/>
        </w:tabs>
        <w:ind w:right="-185"/>
        <w:jc w:val="center"/>
        <w:rPr>
          <w:rFonts w:ascii="Times New Roman" w:hAnsi="Times New Roman"/>
          <w:b/>
          <w:lang w:val="ru-KZ"/>
        </w:rPr>
      </w:pPr>
    </w:p>
    <w:p w14:paraId="5F46CA4B" w14:textId="4ED1AC14" w:rsidR="008414C2" w:rsidRDefault="008414C2" w:rsidP="008414C2">
      <w:pPr>
        <w:pStyle w:val="Normal1"/>
        <w:numPr>
          <w:ilvl w:val="1"/>
          <w:numId w:val="35"/>
        </w:numPr>
        <w:tabs>
          <w:tab w:val="left" w:pos="993"/>
        </w:tabs>
        <w:ind w:right="-185"/>
        <w:jc w:val="center"/>
        <w:rPr>
          <w:rFonts w:ascii="Times New Roman" w:hAnsi="Times New Roman"/>
          <w:b/>
          <w:bCs/>
          <w:lang w:val="ru-KZ"/>
        </w:rPr>
      </w:pPr>
      <w:r w:rsidRPr="008414C2">
        <w:rPr>
          <w:rFonts w:ascii="Times New Roman" w:hAnsi="Times New Roman"/>
          <w:b/>
          <w:bCs/>
          <w:lang w:val="ru-KZ"/>
        </w:rPr>
        <w:t>ТАРАПТАРДЫҢ ҚҰҚЫҚТАРЫ МЕН МІНДЕТТЕРІ</w:t>
      </w:r>
    </w:p>
    <w:p w14:paraId="1C99AEC0" w14:textId="77777777" w:rsidR="008414C2" w:rsidRPr="008414C2" w:rsidRDefault="008414C2" w:rsidP="008414C2">
      <w:pPr>
        <w:pStyle w:val="Normal1"/>
        <w:tabs>
          <w:tab w:val="left" w:pos="993"/>
        </w:tabs>
        <w:ind w:left="1080" w:right="-185"/>
        <w:rPr>
          <w:rFonts w:ascii="Times New Roman" w:hAnsi="Times New Roman"/>
          <w:b/>
          <w:bCs/>
          <w:lang w:val="ru-KZ"/>
        </w:rPr>
      </w:pPr>
    </w:p>
    <w:p w14:paraId="39CB80A7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2.1. </w:t>
      </w:r>
      <w:proofErr w:type="spellStart"/>
      <w:r w:rsidRPr="008414C2">
        <w:rPr>
          <w:rFonts w:ascii="Times New Roman" w:hAnsi="Times New Roman"/>
          <w:lang w:val="ru-KZ"/>
        </w:rPr>
        <w:t>Орындаушының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міндеттері</w:t>
      </w:r>
      <w:proofErr w:type="spellEnd"/>
      <w:r w:rsidRPr="008414C2">
        <w:rPr>
          <w:rFonts w:ascii="Times New Roman" w:hAnsi="Times New Roman"/>
          <w:lang w:val="ru-KZ"/>
        </w:rPr>
        <w:t>:</w:t>
      </w:r>
    </w:p>
    <w:p w14:paraId="4F13659A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2.1.1. Осы </w:t>
      </w:r>
      <w:proofErr w:type="spellStart"/>
      <w:r w:rsidRPr="008414C2">
        <w:rPr>
          <w:rFonts w:ascii="Times New Roman" w:hAnsi="Times New Roman"/>
          <w:lang w:val="ru-KZ"/>
        </w:rPr>
        <w:t>Шарттың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талаптары</w:t>
      </w:r>
      <w:proofErr w:type="spellEnd"/>
      <w:r w:rsidRPr="008414C2">
        <w:rPr>
          <w:rFonts w:ascii="Times New Roman" w:hAnsi="Times New Roman"/>
          <w:lang w:val="ru-KZ"/>
        </w:rPr>
        <w:t xml:space="preserve"> мен </w:t>
      </w:r>
      <w:proofErr w:type="spellStart"/>
      <w:r w:rsidRPr="008414C2">
        <w:rPr>
          <w:rFonts w:ascii="Times New Roman" w:hAnsi="Times New Roman"/>
          <w:lang w:val="ru-KZ"/>
        </w:rPr>
        <w:t>шарттарына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сәйкес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Қызметкерлерге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көрсетуге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міндеттенеді</w:t>
      </w:r>
      <w:proofErr w:type="spellEnd"/>
      <w:r w:rsidRPr="008414C2">
        <w:rPr>
          <w:rFonts w:ascii="Times New Roman" w:hAnsi="Times New Roman"/>
          <w:lang w:val="ru-KZ"/>
        </w:rPr>
        <w:t>.</w:t>
      </w:r>
    </w:p>
    <w:p w14:paraId="362DA41B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2.1.2. </w:t>
      </w:r>
      <w:proofErr w:type="spellStart"/>
      <w:r w:rsidRPr="008414C2">
        <w:rPr>
          <w:rFonts w:ascii="Times New Roman" w:hAnsi="Times New Roman"/>
          <w:lang w:val="ru-KZ"/>
        </w:rPr>
        <w:t>Қазақстан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Республикасы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Денсаулық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сақтау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министрлігі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белгілеген</w:t>
      </w:r>
      <w:proofErr w:type="spellEnd"/>
      <w:r w:rsidRPr="008414C2">
        <w:rPr>
          <w:rFonts w:ascii="Times New Roman" w:hAnsi="Times New Roman"/>
          <w:lang w:val="ru-KZ"/>
        </w:rPr>
        <w:t xml:space="preserve"> диагностика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емдеу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жөніндегі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клиникалық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хаттамаларға</w:t>
      </w:r>
      <w:proofErr w:type="spellEnd"/>
      <w:r w:rsidRPr="008414C2">
        <w:rPr>
          <w:rFonts w:ascii="Times New Roman" w:hAnsi="Times New Roman"/>
          <w:lang w:val="ru-KZ"/>
        </w:rPr>
        <w:t xml:space="preserve"> (</w:t>
      </w:r>
      <w:proofErr w:type="spellStart"/>
      <w:r w:rsidRPr="008414C2">
        <w:rPr>
          <w:rFonts w:ascii="Times New Roman" w:hAnsi="Times New Roman"/>
          <w:lang w:val="ru-KZ"/>
        </w:rPr>
        <w:t>стандарттарға</w:t>
      </w:r>
      <w:proofErr w:type="spellEnd"/>
      <w:r w:rsidRPr="008414C2">
        <w:rPr>
          <w:rFonts w:ascii="Times New Roman" w:hAnsi="Times New Roman"/>
          <w:lang w:val="ru-KZ"/>
        </w:rPr>
        <w:t xml:space="preserve">) </w:t>
      </w:r>
      <w:proofErr w:type="spellStart"/>
      <w:r w:rsidRPr="008414C2">
        <w:rPr>
          <w:rFonts w:ascii="Times New Roman" w:hAnsi="Times New Roman"/>
          <w:lang w:val="ru-KZ"/>
        </w:rPr>
        <w:t>сәйкес</w:t>
      </w:r>
      <w:proofErr w:type="spellEnd"/>
      <w:r w:rsidRPr="008414C2">
        <w:rPr>
          <w:rFonts w:ascii="Times New Roman" w:hAnsi="Times New Roman"/>
          <w:lang w:val="ru-KZ"/>
        </w:rPr>
        <w:t xml:space="preserve">,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көрсетілген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сәтте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Орындаушыда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қолданыста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болған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Баға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прейскурантына</w:t>
      </w:r>
      <w:proofErr w:type="spellEnd"/>
      <w:r w:rsidRPr="008414C2">
        <w:rPr>
          <w:rFonts w:ascii="Times New Roman" w:hAnsi="Times New Roman"/>
          <w:lang w:val="ru-KZ"/>
        </w:rPr>
        <w:t xml:space="preserve">, </w:t>
      </w:r>
      <w:proofErr w:type="spellStart"/>
      <w:r w:rsidRPr="008414C2">
        <w:rPr>
          <w:rFonts w:ascii="Times New Roman" w:hAnsi="Times New Roman"/>
          <w:lang w:val="ru-KZ"/>
        </w:rPr>
        <w:t>ішкі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режимі</w:t>
      </w:r>
      <w:proofErr w:type="spellEnd"/>
      <w:r w:rsidRPr="008414C2">
        <w:rPr>
          <w:rFonts w:ascii="Times New Roman" w:hAnsi="Times New Roman"/>
          <w:lang w:val="ru-KZ"/>
        </w:rPr>
        <w:t xml:space="preserve"> мен </w:t>
      </w:r>
      <w:proofErr w:type="spellStart"/>
      <w:r w:rsidRPr="008414C2">
        <w:rPr>
          <w:rFonts w:ascii="Times New Roman" w:hAnsi="Times New Roman"/>
          <w:lang w:val="ru-KZ"/>
        </w:rPr>
        <w:t>тәртібіне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сәйкес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жеке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>/</w:t>
      </w:r>
      <w:proofErr w:type="spellStart"/>
      <w:r w:rsidRPr="008414C2">
        <w:rPr>
          <w:rFonts w:ascii="Times New Roman" w:hAnsi="Times New Roman"/>
          <w:lang w:val="ru-KZ"/>
        </w:rPr>
        <w:t>немесе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заңды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тұлға</w:t>
      </w:r>
      <w:proofErr w:type="spellEnd"/>
      <w:r w:rsidRPr="008414C2">
        <w:rPr>
          <w:rFonts w:ascii="Times New Roman" w:hAnsi="Times New Roman"/>
          <w:lang w:val="ru-KZ"/>
        </w:rPr>
        <w:t xml:space="preserve"> –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>/</w:t>
      </w:r>
      <w:proofErr w:type="spellStart"/>
      <w:r w:rsidRPr="008414C2">
        <w:rPr>
          <w:rFonts w:ascii="Times New Roman" w:hAnsi="Times New Roman"/>
          <w:lang w:val="ru-KZ"/>
        </w:rPr>
        <w:t>немесе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жіберген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тұлғаға</w:t>
      </w:r>
      <w:proofErr w:type="spellEnd"/>
      <w:r w:rsidRPr="008414C2">
        <w:rPr>
          <w:rFonts w:ascii="Times New Roman" w:hAnsi="Times New Roman"/>
          <w:lang w:val="ru-KZ"/>
        </w:rPr>
        <w:t>/</w:t>
      </w:r>
      <w:proofErr w:type="spellStart"/>
      <w:r w:rsidRPr="008414C2">
        <w:rPr>
          <w:rFonts w:ascii="Times New Roman" w:hAnsi="Times New Roman"/>
          <w:lang w:val="ru-KZ"/>
        </w:rPr>
        <w:t>тұлғаларға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көрсетуге</w:t>
      </w:r>
      <w:proofErr w:type="spellEnd"/>
      <w:r w:rsidRPr="008414C2">
        <w:rPr>
          <w:rFonts w:ascii="Times New Roman" w:hAnsi="Times New Roman"/>
          <w:lang w:val="ru-KZ"/>
        </w:rPr>
        <w:t xml:space="preserve">, </w:t>
      </w:r>
      <w:proofErr w:type="spellStart"/>
      <w:r w:rsidRPr="008414C2">
        <w:rPr>
          <w:rFonts w:ascii="Times New Roman" w:hAnsi="Times New Roman"/>
          <w:lang w:val="ru-KZ"/>
        </w:rPr>
        <w:t>сондай-ақ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қажеттілігіне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қарай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қызметті</w:t>
      </w:r>
      <w:proofErr w:type="spellEnd"/>
      <w:r w:rsidRPr="008414C2">
        <w:rPr>
          <w:rFonts w:ascii="Times New Roman" w:hAnsi="Times New Roman"/>
          <w:lang w:val="ru-KZ"/>
        </w:rPr>
        <w:t xml:space="preserve"> (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немесе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қызметтер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кешенін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>)</w:t>
      </w:r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айқындауға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тағайындауға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міндеттенеді</w:t>
      </w:r>
      <w:proofErr w:type="spellEnd"/>
      <w:r w:rsidRPr="008414C2">
        <w:rPr>
          <w:rFonts w:ascii="Times New Roman" w:hAnsi="Times New Roman"/>
          <w:lang w:val="ru-KZ"/>
        </w:rPr>
        <w:t>.</w:t>
      </w:r>
    </w:p>
    <w:p w14:paraId="0FFD6D83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2.1.3.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жіберген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тұлғаға</w:t>
      </w:r>
      <w:proofErr w:type="spellEnd"/>
      <w:r w:rsidRPr="008414C2">
        <w:rPr>
          <w:rFonts w:ascii="Times New Roman" w:hAnsi="Times New Roman"/>
          <w:lang w:val="ru-KZ"/>
        </w:rPr>
        <w:t>/</w:t>
      </w:r>
      <w:proofErr w:type="spellStart"/>
      <w:r w:rsidRPr="008414C2">
        <w:rPr>
          <w:rFonts w:ascii="Times New Roman" w:hAnsi="Times New Roman"/>
          <w:lang w:val="ru-KZ"/>
        </w:rPr>
        <w:t>тұлғаларға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көрсету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кезінде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Орындаушы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берушімен</w:t>
      </w:r>
      <w:proofErr w:type="spellEnd"/>
      <w:r w:rsidRPr="008414C2">
        <w:rPr>
          <w:rFonts w:ascii="Times New Roman" w:hAnsi="Times New Roman"/>
          <w:lang w:val="ru-KZ"/>
        </w:rPr>
        <w:t xml:space="preserve"> ай </w:t>
      </w:r>
      <w:proofErr w:type="spellStart"/>
      <w:r w:rsidRPr="008414C2">
        <w:rPr>
          <w:rFonts w:ascii="Times New Roman" w:hAnsi="Times New Roman"/>
          <w:lang w:val="ru-KZ"/>
        </w:rPr>
        <w:t>сайынғы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есеп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айырысуды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жүргізу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мақсатында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әрбір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тұлға</w:t>
      </w:r>
      <w:proofErr w:type="spellEnd"/>
      <w:r w:rsidRPr="008414C2">
        <w:rPr>
          <w:rFonts w:ascii="Times New Roman" w:hAnsi="Times New Roman"/>
          <w:lang w:val="ru-KZ"/>
        </w:rPr>
        <w:t xml:space="preserve"> (</w:t>
      </w:r>
      <w:proofErr w:type="spellStart"/>
      <w:r w:rsidRPr="008414C2">
        <w:rPr>
          <w:rFonts w:ascii="Times New Roman" w:hAnsi="Times New Roman"/>
          <w:lang w:val="ru-KZ"/>
        </w:rPr>
        <w:t>қызметкер</w:t>
      </w:r>
      <w:proofErr w:type="spellEnd"/>
      <w:r w:rsidRPr="008414C2">
        <w:rPr>
          <w:rFonts w:ascii="Times New Roman" w:hAnsi="Times New Roman"/>
          <w:lang w:val="ru-KZ"/>
        </w:rPr>
        <w:t xml:space="preserve">) </w:t>
      </w:r>
      <w:proofErr w:type="spellStart"/>
      <w:r w:rsidRPr="008414C2">
        <w:rPr>
          <w:rFonts w:ascii="Times New Roman" w:hAnsi="Times New Roman"/>
          <w:lang w:val="ru-KZ"/>
        </w:rPr>
        <w:t>бойынша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көрсетілген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қызметтердің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көлемін</w:t>
      </w:r>
      <w:proofErr w:type="spellEnd"/>
      <w:r w:rsidRPr="008414C2">
        <w:rPr>
          <w:rFonts w:ascii="Times New Roman" w:hAnsi="Times New Roman"/>
          <w:lang w:val="ru-KZ"/>
        </w:rPr>
        <w:t xml:space="preserve">, </w:t>
      </w:r>
      <w:proofErr w:type="spellStart"/>
      <w:r w:rsidRPr="008414C2">
        <w:rPr>
          <w:rFonts w:ascii="Times New Roman" w:hAnsi="Times New Roman"/>
          <w:lang w:val="ru-KZ"/>
        </w:rPr>
        <w:t>түрін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құнын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отырып</w:t>
      </w:r>
      <w:proofErr w:type="spellEnd"/>
      <w:r w:rsidRPr="008414C2">
        <w:rPr>
          <w:rFonts w:ascii="Times New Roman" w:hAnsi="Times New Roman"/>
          <w:lang w:val="ru-KZ"/>
        </w:rPr>
        <w:t xml:space="preserve">, осы </w:t>
      </w:r>
      <w:proofErr w:type="spellStart"/>
      <w:r w:rsidRPr="008414C2">
        <w:rPr>
          <w:rFonts w:ascii="Times New Roman" w:hAnsi="Times New Roman"/>
          <w:lang w:val="ru-KZ"/>
        </w:rPr>
        <w:t>Шарттың</w:t>
      </w:r>
      <w:proofErr w:type="spellEnd"/>
      <w:r w:rsidRPr="008414C2">
        <w:rPr>
          <w:rFonts w:ascii="Times New Roman" w:hAnsi="Times New Roman"/>
          <w:lang w:val="ru-KZ"/>
        </w:rPr>
        <w:t xml:space="preserve"> №3 </w:t>
      </w:r>
      <w:proofErr w:type="spellStart"/>
      <w:r w:rsidRPr="008414C2">
        <w:rPr>
          <w:rFonts w:ascii="Times New Roman" w:hAnsi="Times New Roman"/>
          <w:lang w:val="ru-KZ"/>
        </w:rPr>
        <w:t>қосымшасында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белгіленген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нысан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бойынша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көрсетілген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қызметтердің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жалпы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тізілімін</w:t>
      </w:r>
      <w:proofErr w:type="spellEnd"/>
      <w:r w:rsidRPr="008414C2">
        <w:rPr>
          <w:rFonts w:ascii="Times New Roman" w:hAnsi="Times New Roman"/>
          <w:lang w:val="ru-KZ"/>
        </w:rPr>
        <w:t xml:space="preserve"> (</w:t>
      </w:r>
      <w:proofErr w:type="spellStart"/>
      <w:r w:rsidRPr="008414C2">
        <w:rPr>
          <w:rFonts w:ascii="Times New Roman" w:hAnsi="Times New Roman"/>
          <w:lang w:val="ru-KZ"/>
        </w:rPr>
        <w:t>бұдан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әрі</w:t>
      </w:r>
      <w:proofErr w:type="spellEnd"/>
      <w:r w:rsidRPr="008414C2">
        <w:rPr>
          <w:rFonts w:ascii="Times New Roman" w:hAnsi="Times New Roman"/>
          <w:lang w:val="ru-KZ"/>
        </w:rPr>
        <w:t xml:space="preserve"> – 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Көрсетілген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қызметтер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тізілімі</w:t>
      </w:r>
      <w:proofErr w:type="spellEnd"/>
      <w:r w:rsidRPr="008414C2">
        <w:rPr>
          <w:rFonts w:ascii="Times New Roman" w:hAnsi="Times New Roman"/>
          <w:lang w:val="ru-KZ"/>
        </w:rPr>
        <w:t xml:space="preserve">) </w:t>
      </w:r>
      <w:proofErr w:type="spellStart"/>
      <w:r w:rsidRPr="008414C2">
        <w:rPr>
          <w:rFonts w:ascii="Times New Roman" w:hAnsi="Times New Roman"/>
          <w:lang w:val="ru-KZ"/>
        </w:rPr>
        <w:t>жүргізуге</w:t>
      </w:r>
      <w:proofErr w:type="spellEnd"/>
      <w:r w:rsidRPr="008414C2">
        <w:rPr>
          <w:rFonts w:ascii="Times New Roman" w:hAnsi="Times New Roman"/>
          <w:lang w:val="ru-KZ"/>
        </w:rPr>
        <w:t xml:space="preserve">, </w:t>
      </w:r>
      <w:proofErr w:type="spellStart"/>
      <w:r w:rsidRPr="008414C2">
        <w:rPr>
          <w:rFonts w:ascii="Times New Roman" w:hAnsi="Times New Roman"/>
          <w:lang w:val="ru-KZ"/>
        </w:rPr>
        <w:t>сондай-ақ</w:t>
      </w:r>
      <w:proofErr w:type="spellEnd"/>
      <w:r w:rsidRPr="008414C2">
        <w:rPr>
          <w:rFonts w:ascii="Times New Roman" w:hAnsi="Times New Roman"/>
          <w:lang w:val="ru-KZ"/>
        </w:rPr>
        <w:t xml:space="preserve"> осы </w:t>
      </w:r>
      <w:proofErr w:type="spellStart"/>
      <w:r w:rsidRPr="008414C2">
        <w:rPr>
          <w:rFonts w:ascii="Times New Roman" w:hAnsi="Times New Roman"/>
          <w:lang w:val="ru-KZ"/>
        </w:rPr>
        <w:t>Шарттың</w:t>
      </w:r>
      <w:proofErr w:type="spellEnd"/>
      <w:r w:rsidRPr="008414C2">
        <w:rPr>
          <w:rFonts w:ascii="Times New Roman" w:hAnsi="Times New Roman"/>
          <w:lang w:val="ru-KZ"/>
        </w:rPr>
        <w:t xml:space="preserve"> №4 </w:t>
      </w:r>
      <w:proofErr w:type="spellStart"/>
      <w:r w:rsidRPr="008414C2">
        <w:rPr>
          <w:rFonts w:ascii="Times New Roman" w:hAnsi="Times New Roman"/>
          <w:lang w:val="ru-KZ"/>
        </w:rPr>
        <w:t>қосымшасына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сәйкес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нысан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бойынша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көрсетілген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актісін</w:t>
      </w:r>
      <w:proofErr w:type="spellEnd"/>
      <w:r w:rsidRPr="008414C2">
        <w:rPr>
          <w:rFonts w:ascii="Times New Roman" w:hAnsi="Times New Roman"/>
          <w:lang w:val="ru-KZ"/>
        </w:rPr>
        <w:t xml:space="preserve"> (</w:t>
      </w:r>
      <w:proofErr w:type="spellStart"/>
      <w:r w:rsidRPr="008414C2">
        <w:rPr>
          <w:rFonts w:ascii="Times New Roman" w:hAnsi="Times New Roman"/>
          <w:lang w:val="ru-KZ"/>
        </w:rPr>
        <w:t>бұдан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әрі</w:t>
      </w:r>
      <w:proofErr w:type="spellEnd"/>
      <w:r w:rsidRPr="008414C2">
        <w:rPr>
          <w:rFonts w:ascii="Times New Roman" w:hAnsi="Times New Roman"/>
          <w:lang w:val="ru-KZ"/>
        </w:rPr>
        <w:t xml:space="preserve"> – 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Көрсетілген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қызметтер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актісі</w:t>
      </w:r>
      <w:proofErr w:type="spellEnd"/>
      <w:r w:rsidRPr="008414C2">
        <w:rPr>
          <w:rFonts w:ascii="Times New Roman" w:hAnsi="Times New Roman"/>
          <w:lang w:val="ru-KZ"/>
        </w:rPr>
        <w:t xml:space="preserve">) </w:t>
      </w:r>
      <w:proofErr w:type="spellStart"/>
      <w:r w:rsidRPr="008414C2">
        <w:rPr>
          <w:rFonts w:ascii="Times New Roman" w:hAnsi="Times New Roman"/>
          <w:lang w:val="ru-KZ"/>
        </w:rPr>
        <w:t>жасауға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міндетті</w:t>
      </w:r>
      <w:proofErr w:type="spellEnd"/>
      <w:r w:rsidRPr="008414C2">
        <w:rPr>
          <w:rFonts w:ascii="Times New Roman" w:hAnsi="Times New Roman"/>
          <w:lang w:val="ru-KZ"/>
        </w:rPr>
        <w:t>.</w:t>
      </w:r>
    </w:p>
    <w:p w14:paraId="4B73CF37" w14:textId="77777777" w:rsid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2.1.4.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жіберген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тұлғаға</w:t>
      </w:r>
      <w:proofErr w:type="spellEnd"/>
      <w:r w:rsidRPr="008414C2">
        <w:rPr>
          <w:rFonts w:ascii="Times New Roman" w:hAnsi="Times New Roman"/>
          <w:lang w:val="ru-KZ"/>
        </w:rPr>
        <w:t>/</w:t>
      </w:r>
      <w:proofErr w:type="spellStart"/>
      <w:r w:rsidRPr="008414C2">
        <w:rPr>
          <w:rFonts w:ascii="Times New Roman" w:hAnsi="Times New Roman"/>
          <w:lang w:val="ru-KZ"/>
        </w:rPr>
        <w:t>тұлғаларға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көрсету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кезінде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Орындаушы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есепті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айдан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кейінгі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айдың</w:t>
      </w:r>
      <w:proofErr w:type="spellEnd"/>
      <w:r w:rsidRPr="008414C2">
        <w:rPr>
          <w:rFonts w:ascii="Times New Roman" w:hAnsi="Times New Roman"/>
          <w:lang w:val="ru-KZ"/>
        </w:rPr>
        <w:t xml:space="preserve"> 5-күнінен </w:t>
      </w:r>
      <w:proofErr w:type="spellStart"/>
      <w:r w:rsidRPr="008414C2">
        <w:rPr>
          <w:rFonts w:ascii="Times New Roman" w:hAnsi="Times New Roman"/>
          <w:lang w:val="ru-KZ"/>
        </w:rPr>
        <w:t>кешіктірмей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берушіге</w:t>
      </w:r>
      <w:proofErr w:type="spellEnd"/>
      <w:r w:rsidRPr="008414C2">
        <w:rPr>
          <w:rFonts w:ascii="Times New Roman" w:hAnsi="Times New Roman"/>
          <w:lang w:val="ru-KZ"/>
        </w:rPr>
        <w:t>:</w:t>
      </w:r>
    </w:p>
    <w:p w14:paraId="4C66BE6C" w14:textId="77777777" w:rsid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– </w:t>
      </w:r>
      <w:proofErr w:type="spellStart"/>
      <w:r w:rsidRPr="008414C2">
        <w:rPr>
          <w:rFonts w:ascii="Times New Roman" w:hAnsi="Times New Roman"/>
          <w:lang w:val="ru-KZ"/>
        </w:rPr>
        <w:t>Орындаушы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қол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қойған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көрсетілген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тізілімін</w:t>
      </w:r>
      <w:proofErr w:type="spellEnd"/>
      <w:r w:rsidRPr="008414C2">
        <w:rPr>
          <w:rFonts w:ascii="Times New Roman" w:hAnsi="Times New Roman"/>
          <w:lang w:val="ru-KZ"/>
        </w:rPr>
        <w:t>;</w:t>
      </w:r>
    </w:p>
    <w:p w14:paraId="2579C808" w14:textId="77777777" w:rsid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– </w:t>
      </w:r>
      <w:proofErr w:type="spellStart"/>
      <w:r w:rsidRPr="008414C2">
        <w:rPr>
          <w:rFonts w:ascii="Times New Roman" w:hAnsi="Times New Roman"/>
          <w:lang w:val="ru-KZ"/>
        </w:rPr>
        <w:t>қол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қойылған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Көрсетілген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актісін</w:t>
      </w:r>
      <w:proofErr w:type="spellEnd"/>
      <w:r w:rsidRPr="008414C2">
        <w:rPr>
          <w:rFonts w:ascii="Times New Roman" w:hAnsi="Times New Roman"/>
          <w:lang w:val="ru-KZ"/>
        </w:rPr>
        <w:t>;</w:t>
      </w:r>
    </w:p>
    <w:p w14:paraId="085EFBEE" w14:textId="5DAF3464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–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көрсетілген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күнгі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қолданыста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болған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Орындаушының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Баға</w:t>
      </w:r>
      <w:proofErr w:type="spellEnd"/>
      <w:r w:rsidRPr="008414C2">
        <w:rPr>
          <w:rFonts w:ascii="Times New Roman" w:hAnsi="Times New Roman"/>
          <w:lang w:val="ru-KZ"/>
        </w:rPr>
        <w:t xml:space="preserve"> прейскуранты </w:t>
      </w:r>
      <w:proofErr w:type="spellStart"/>
      <w:r w:rsidRPr="008414C2">
        <w:rPr>
          <w:rFonts w:ascii="Times New Roman" w:hAnsi="Times New Roman"/>
          <w:lang w:val="ru-KZ"/>
        </w:rPr>
        <w:t>негізінде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есепті</w:t>
      </w:r>
      <w:proofErr w:type="spellEnd"/>
      <w:r w:rsidRPr="008414C2">
        <w:rPr>
          <w:rFonts w:ascii="Times New Roman" w:hAnsi="Times New Roman"/>
          <w:lang w:val="ru-KZ"/>
        </w:rPr>
        <w:t xml:space="preserve"> айда </w:t>
      </w:r>
      <w:proofErr w:type="spellStart"/>
      <w:r w:rsidRPr="008414C2">
        <w:rPr>
          <w:rFonts w:ascii="Times New Roman" w:hAnsi="Times New Roman"/>
          <w:lang w:val="ru-KZ"/>
        </w:rPr>
        <w:t>Қызметкер</w:t>
      </w:r>
      <w:proofErr w:type="spellEnd"/>
      <w:r w:rsidRPr="008414C2">
        <w:rPr>
          <w:rFonts w:ascii="Times New Roman" w:hAnsi="Times New Roman"/>
          <w:lang w:val="ru-KZ"/>
        </w:rPr>
        <w:t>(</w:t>
      </w:r>
      <w:proofErr w:type="spellStart"/>
      <w:r w:rsidRPr="008414C2">
        <w:rPr>
          <w:rFonts w:ascii="Times New Roman" w:hAnsi="Times New Roman"/>
          <w:lang w:val="ru-KZ"/>
        </w:rPr>
        <w:t>лер</w:t>
      </w:r>
      <w:proofErr w:type="spellEnd"/>
      <w:r w:rsidRPr="008414C2">
        <w:rPr>
          <w:rFonts w:ascii="Times New Roman" w:hAnsi="Times New Roman"/>
          <w:lang w:val="ru-KZ"/>
        </w:rPr>
        <w:t>)</w:t>
      </w:r>
      <w:proofErr w:type="spellStart"/>
      <w:r w:rsidRPr="008414C2">
        <w:rPr>
          <w:rFonts w:ascii="Times New Roman" w:hAnsi="Times New Roman"/>
          <w:lang w:val="ru-KZ"/>
        </w:rPr>
        <w:t>дің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көмекке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жүгінуінің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барлық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фактілері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бойынша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көрсетілген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үшін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төлемге</w:t>
      </w:r>
      <w:proofErr w:type="spellEnd"/>
      <w:r w:rsidRPr="008414C2">
        <w:rPr>
          <w:rFonts w:ascii="Times New Roman" w:hAnsi="Times New Roman"/>
          <w:lang w:val="ru-KZ"/>
        </w:rPr>
        <w:t xml:space="preserve"> шотты </w:t>
      </w:r>
      <w:proofErr w:type="spellStart"/>
      <w:r w:rsidRPr="008414C2">
        <w:rPr>
          <w:rFonts w:ascii="Times New Roman" w:hAnsi="Times New Roman"/>
          <w:lang w:val="ru-KZ"/>
        </w:rPr>
        <w:t>ұсынуға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міндетті</w:t>
      </w:r>
      <w:proofErr w:type="spellEnd"/>
      <w:r w:rsidRPr="008414C2">
        <w:rPr>
          <w:rFonts w:ascii="Times New Roman" w:hAnsi="Times New Roman"/>
          <w:lang w:val="ru-KZ"/>
        </w:rPr>
        <w:t>.</w:t>
      </w:r>
    </w:p>
    <w:p w14:paraId="02966BF5" w14:textId="77777777" w:rsid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2.1.5.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>/</w:t>
      </w:r>
      <w:proofErr w:type="spellStart"/>
      <w:r w:rsidRPr="008414C2">
        <w:rPr>
          <w:rFonts w:ascii="Times New Roman" w:hAnsi="Times New Roman"/>
          <w:lang w:val="ru-KZ"/>
        </w:rPr>
        <w:t>немесе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берушінің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Қызметкер</w:t>
      </w:r>
      <w:proofErr w:type="spellEnd"/>
      <w:r w:rsidRPr="008414C2">
        <w:rPr>
          <w:rFonts w:ascii="Times New Roman" w:hAnsi="Times New Roman"/>
          <w:lang w:val="ru-KZ"/>
        </w:rPr>
        <w:t>(</w:t>
      </w:r>
      <w:proofErr w:type="spellStart"/>
      <w:r w:rsidRPr="008414C2">
        <w:rPr>
          <w:rFonts w:ascii="Times New Roman" w:hAnsi="Times New Roman"/>
          <w:lang w:val="ru-KZ"/>
        </w:rPr>
        <w:t>лер</w:t>
      </w:r>
      <w:proofErr w:type="spellEnd"/>
      <w:r w:rsidRPr="008414C2">
        <w:rPr>
          <w:rFonts w:ascii="Times New Roman" w:hAnsi="Times New Roman"/>
          <w:lang w:val="ru-KZ"/>
        </w:rPr>
        <w:t>)</w:t>
      </w:r>
      <w:proofErr w:type="spellStart"/>
      <w:r w:rsidRPr="008414C2">
        <w:rPr>
          <w:rFonts w:ascii="Times New Roman" w:hAnsi="Times New Roman"/>
          <w:lang w:val="ru-KZ"/>
        </w:rPr>
        <w:t>іне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көрсетілгеннен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кейін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белгіленген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үлгідегі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қажетті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құжаттаманы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міндетті</w:t>
      </w:r>
      <w:proofErr w:type="spellEnd"/>
      <w:r w:rsidRPr="008414C2">
        <w:rPr>
          <w:rFonts w:ascii="Times New Roman" w:hAnsi="Times New Roman"/>
          <w:lang w:val="ru-KZ"/>
        </w:rPr>
        <w:t xml:space="preserve">, </w:t>
      </w:r>
      <w:proofErr w:type="spellStart"/>
      <w:r w:rsidRPr="008414C2">
        <w:rPr>
          <w:rFonts w:ascii="Times New Roman" w:hAnsi="Times New Roman"/>
          <w:lang w:val="ru-KZ"/>
        </w:rPr>
        <w:t>оның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ішінде</w:t>
      </w:r>
      <w:proofErr w:type="spellEnd"/>
      <w:r w:rsidRPr="008414C2">
        <w:rPr>
          <w:rFonts w:ascii="Times New Roman" w:hAnsi="Times New Roman"/>
          <w:lang w:val="ru-KZ"/>
        </w:rPr>
        <w:t>:</w:t>
      </w:r>
    </w:p>
    <w:p w14:paraId="2A4F1A06" w14:textId="77777777" w:rsid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lastRenderedPageBreak/>
        <w:t xml:space="preserve">– </w:t>
      </w:r>
      <w:proofErr w:type="spellStart"/>
      <w:r w:rsidRPr="008414C2">
        <w:rPr>
          <w:rFonts w:ascii="Times New Roman" w:hAnsi="Times New Roman"/>
          <w:lang w:val="ru-KZ"/>
        </w:rPr>
        <w:t>амбулаториялық-емханалық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жағдайларда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көрсету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кезінде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тиісті</w:t>
      </w:r>
      <w:proofErr w:type="spellEnd"/>
      <w:r w:rsidRPr="008414C2">
        <w:rPr>
          <w:rFonts w:ascii="Times New Roman" w:hAnsi="Times New Roman"/>
          <w:lang w:val="ru-KZ"/>
        </w:rPr>
        <w:t xml:space="preserve"> медицина </w:t>
      </w:r>
      <w:proofErr w:type="spellStart"/>
      <w:r w:rsidRPr="008414C2">
        <w:rPr>
          <w:rFonts w:ascii="Times New Roman" w:hAnsi="Times New Roman"/>
          <w:lang w:val="ru-KZ"/>
        </w:rPr>
        <w:t>қызметкерлерінің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қорытындысы</w:t>
      </w:r>
      <w:proofErr w:type="spellEnd"/>
      <w:r w:rsidRPr="008414C2">
        <w:rPr>
          <w:rFonts w:ascii="Times New Roman" w:hAnsi="Times New Roman"/>
          <w:lang w:val="ru-KZ"/>
        </w:rPr>
        <w:t>;</w:t>
      </w:r>
    </w:p>
    <w:p w14:paraId="528BB5DF" w14:textId="77777777" w:rsid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– </w:t>
      </w:r>
      <w:proofErr w:type="spellStart"/>
      <w:r w:rsidRPr="008414C2">
        <w:rPr>
          <w:rFonts w:ascii="Times New Roman" w:hAnsi="Times New Roman"/>
          <w:lang w:val="ru-KZ"/>
        </w:rPr>
        <w:t>стационарлық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жағдайларда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көмек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көрсету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кезінде</w:t>
      </w:r>
      <w:proofErr w:type="spellEnd"/>
      <w:r w:rsidRPr="008414C2">
        <w:rPr>
          <w:rFonts w:ascii="Times New Roman" w:hAnsi="Times New Roman"/>
          <w:lang w:val="ru-KZ"/>
        </w:rPr>
        <w:t xml:space="preserve"> ауру </w:t>
      </w:r>
      <w:proofErr w:type="spellStart"/>
      <w:r w:rsidRPr="008414C2">
        <w:rPr>
          <w:rFonts w:ascii="Times New Roman" w:hAnsi="Times New Roman"/>
          <w:lang w:val="ru-KZ"/>
        </w:rPr>
        <w:t>тарихынан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үзінді</w:t>
      </w:r>
      <w:proofErr w:type="spellEnd"/>
      <w:r w:rsidRPr="008414C2">
        <w:rPr>
          <w:rFonts w:ascii="Times New Roman" w:hAnsi="Times New Roman"/>
          <w:lang w:val="ru-KZ"/>
        </w:rPr>
        <w:t>;</w:t>
      </w:r>
    </w:p>
    <w:p w14:paraId="3EF39BEC" w14:textId="7C332E7F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– </w:t>
      </w:r>
      <w:proofErr w:type="spellStart"/>
      <w:r w:rsidRPr="008414C2">
        <w:rPr>
          <w:rFonts w:ascii="Times New Roman" w:hAnsi="Times New Roman"/>
          <w:lang w:val="ru-KZ"/>
        </w:rPr>
        <w:t>еңбекке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уақытша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жарамсыздық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парағы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немесе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еңбекке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уақытша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жарамсыздық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туралы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анықтама</w:t>
      </w:r>
      <w:proofErr w:type="spellEnd"/>
      <w:r w:rsidRPr="008414C2">
        <w:rPr>
          <w:rFonts w:ascii="Times New Roman" w:hAnsi="Times New Roman"/>
          <w:lang w:val="ru-KZ"/>
        </w:rPr>
        <w:t>.</w:t>
      </w:r>
    </w:p>
    <w:p w14:paraId="102E1F72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2.2. </w:t>
      </w:r>
      <w:proofErr w:type="spellStart"/>
      <w:r w:rsidRPr="008414C2">
        <w:rPr>
          <w:rFonts w:ascii="Times New Roman" w:hAnsi="Times New Roman"/>
          <w:lang w:val="ru-KZ"/>
        </w:rPr>
        <w:t>Орындаушының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құқықтары</w:t>
      </w:r>
      <w:proofErr w:type="spellEnd"/>
      <w:r w:rsidRPr="008414C2">
        <w:rPr>
          <w:rFonts w:ascii="Times New Roman" w:hAnsi="Times New Roman"/>
          <w:lang w:val="ru-KZ"/>
        </w:rPr>
        <w:t>:</w:t>
      </w:r>
    </w:p>
    <w:p w14:paraId="547924D7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2.2.1. </w:t>
      </w:r>
      <w:proofErr w:type="spellStart"/>
      <w:r w:rsidRPr="008414C2">
        <w:rPr>
          <w:rFonts w:ascii="Times New Roman" w:hAnsi="Times New Roman"/>
          <w:lang w:val="ru-KZ"/>
        </w:rPr>
        <w:t>Қазақстан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Республикасы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Денсаулық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сақтау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министрлігі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белгілеген</w:t>
      </w:r>
      <w:proofErr w:type="spellEnd"/>
      <w:r w:rsidRPr="008414C2">
        <w:rPr>
          <w:rFonts w:ascii="Times New Roman" w:hAnsi="Times New Roman"/>
          <w:lang w:val="ru-KZ"/>
        </w:rPr>
        <w:t xml:space="preserve"> диагностика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емдеу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жөніндегі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клиникалық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хаттамаларға</w:t>
      </w:r>
      <w:proofErr w:type="spellEnd"/>
      <w:r w:rsidRPr="008414C2">
        <w:rPr>
          <w:rFonts w:ascii="Times New Roman" w:hAnsi="Times New Roman"/>
          <w:lang w:val="ru-KZ"/>
        </w:rPr>
        <w:t xml:space="preserve"> (</w:t>
      </w:r>
      <w:proofErr w:type="spellStart"/>
      <w:r w:rsidRPr="008414C2">
        <w:rPr>
          <w:rFonts w:ascii="Times New Roman" w:hAnsi="Times New Roman"/>
          <w:lang w:val="ru-KZ"/>
        </w:rPr>
        <w:t>с</w:t>
      </w:r>
      <w:r w:rsidRPr="008414C2">
        <w:rPr>
          <w:rFonts w:ascii="Times New Roman" w:hAnsi="Times New Roman"/>
          <w:i/>
          <w:iCs/>
          <w:lang w:val="ru-KZ"/>
        </w:rPr>
        <w:t>тандарттарға</w:t>
      </w:r>
      <w:proofErr w:type="spellEnd"/>
      <w:r w:rsidRPr="008414C2">
        <w:rPr>
          <w:rFonts w:ascii="Times New Roman" w:hAnsi="Times New Roman"/>
          <w:lang w:val="ru-KZ"/>
        </w:rPr>
        <w:t xml:space="preserve">) </w:t>
      </w:r>
      <w:proofErr w:type="spellStart"/>
      <w:r w:rsidRPr="008414C2">
        <w:rPr>
          <w:rFonts w:ascii="Times New Roman" w:hAnsi="Times New Roman"/>
          <w:lang w:val="ru-KZ"/>
        </w:rPr>
        <w:t>сәйкес</w:t>
      </w:r>
      <w:proofErr w:type="spellEnd"/>
      <w:r w:rsidRPr="008414C2">
        <w:rPr>
          <w:rFonts w:ascii="Times New Roman" w:hAnsi="Times New Roman"/>
          <w:lang w:val="ru-KZ"/>
        </w:rPr>
        <w:t xml:space="preserve">,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көрсетілген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сәтте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Орындаушыда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қолданыста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болған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Баға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прейскурантына</w:t>
      </w:r>
      <w:proofErr w:type="spellEnd"/>
      <w:r w:rsidRPr="008414C2">
        <w:rPr>
          <w:rFonts w:ascii="Times New Roman" w:hAnsi="Times New Roman"/>
          <w:lang w:val="ru-KZ"/>
        </w:rPr>
        <w:t xml:space="preserve">, </w:t>
      </w:r>
      <w:proofErr w:type="spellStart"/>
      <w:r w:rsidRPr="008414C2">
        <w:rPr>
          <w:rFonts w:ascii="Times New Roman" w:hAnsi="Times New Roman"/>
          <w:lang w:val="ru-KZ"/>
        </w:rPr>
        <w:t>ішкі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режимі</w:t>
      </w:r>
      <w:proofErr w:type="spellEnd"/>
      <w:r w:rsidRPr="008414C2">
        <w:rPr>
          <w:rFonts w:ascii="Times New Roman" w:hAnsi="Times New Roman"/>
          <w:lang w:val="ru-KZ"/>
        </w:rPr>
        <w:t xml:space="preserve"> мен </w:t>
      </w:r>
      <w:proofErr w:type="spellStart"/>
      <w:r w:rsidRPr="008414C2">
        <w:rPr>
          <w:rFonts w:ascii="Times New Roman" w:hAnsi="Times New Roman"/>
          <w:lang w:val="ru-KZ"/>
        </w:rPr>
        <w:t>тәртібіне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сәйкес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>/</w:t>
      </w:r>
      <w:proofErr w:type="spellStart"/>
      <w:r w:rsidRPr="008414C2">
        <w:rPr>
          <w:rFonts w:ascii="Times New Roman" w:hAnsi="Times New Roman"/>
          <w:lang w:val="ru-KZ"/>
        </w:rPr>
        <w:t>немесе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берушінің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Қызметкер</w:t>
      </w:r>
      <w:proofErr w:type="spellEnd"/>
      <w:r w:rsidRPr="008414C2">
        <w:rPr>
          <w:rFonts w:ascii="Times New Roman" w:hAnsi="Times New Roman"/>
          <w:lang w:val="ru-KZ"/>
        </w:rPr>
        <w:t>(</w:t>
      </w:r>
      <w:proofErr w:type="spellStart"/>
      <w:r w:rsidRPr="008414C2">
        <w:rPr>
          <w:rFonts w:ascii="Times New Roman" w:hAnsi="Times New Roman"/>
          <w:lang w:val="ru-KZ"/>
        </w:rPr>
        <w:t>лер</w:t>
      </w:r>
      <w:proofErr w:type="spellEnd"/>
      <w:r w:rsidRPr="008414C2">
        <w:rPr>
          <w:rFonts w:ascii="Times New Roman" w:hAnsi="Times New Roman"/>
          <w:lang w:val="ru-KZ"/>
        </w:rPr>
        <w:t>)</w:t>
      </w:r>
      <w:proofErr w:type="spellStart"/>
      <w:r w:rsidRPr="008414C2">
        <w:rPr>
          <w:rFonts w:ascii="Times New Roman" w:hAnsi="Times New Roman"/>
          <w:lang w:val="ru-KZ"/>
        </w:rPr>
        <w:t>іне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қызметтерді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дербес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көрсетуге</w:t>
      </w:r>
      <w:proofErr w:type="spellEnd"/>
      <w:r w:rsidRPr="008414C2">
        <w:rPr>
          <w:rFonts w:ascii="Times New Roman" w:hAnsi="Times New Roman"/>
          <w:lang w:val="ru-KZ"/>
        </w:rPr>
        <w:t xml:space="preserve">, </w:t>
      </w:r>
      <w:proofErr w:type="spellStart"/>
      <w:r w:rsidRPr="008414C2">
        <w:rPr>
          <w:rFonts w:ascii="Times New Roman" w:hAnsi="Times New Roman"/>
          <w:lang w:val="ru-KZ"/>
        </w:rPr>
        <w:t>сондай-ақ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қажеттілігіне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қарай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қызметті</w:t>
      </w:r>
      <w:proofErr w:type="spellEnd"/>
      <w:r w:rsidRPr="008414C2">
        <w:rPr>
          <w:rFonts w:ascii="Times New Roman" w:hAnsi="Times New Roman"/>
          <w:lang w:val="ru-KZ"/>
        </w:rPr>
        <w:t xml:space="preserve"> (</w:t>
      </w:r>
      <w:proofErr w:type="spellStart"/>
      <w:r w:rsidRPr="008414C2">
        <w:rPr>
          <w:rFonts w:ascii="Times New Roman" w:hAnsi="Times New Roman"/>
          <w:lang w:val="ru-KZ"/>
        </w:rPr>
        <w:t>немесе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кешенін</w:t>
      </w:r>
      <w:proofErr w:type="spellEnd"/>
      <w:r w:rsidRPr="008414C2">
        <w:rPr>
          <w:rFonts w:ascii="Times New Roman" w:hAnsi="Times New Roman"/>
          <w:lang w:val="ru-KZ"/>
        </w:rPr>
        <w:t xml:space="preserve">) </w:t>
      </w:r>
      <w:proofErr w:type="spellStart"/>
      <w:r w:rsidRPr="008414C2">
        <w:rPr>
          <w:rFonts w:ascii="Times New Roman" w:hAnsi="Times New Roman"/>
          <w:lang w:val="ru-KZ"/>
        </w:rPr>
        <w:t>айқындауға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тағайындауға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құқылы</w:t>
      </w:r>
      <w:proofErr w:type="spellEnd"/>
      <w:r w:rsidRPr="008414C2">
        <w:rPr>
          <w:rFonts w:ascii="Times New Roman" w:hAnsi="Times New Roman"/>
          <w:lang w:val="ru-KZ"/>
        </w:rPr>
        <w:t>.</w:t>
      </w:r>
    </w:p>
    <w:p w14:paraId="4687306F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2.2.2. Жеке </w:t>
      </w:r>
      <w:proofErr w:type="spellStart"/>
      <w:r w:rsidRPr="008414C2">
        <w:rPr>
          <w:rFonts w:ascii="Times New Roman" w:hAnsi="Times New Roman"/>
          <w:lang w:val="ru-KZ"/>
        </w:rPr>
        <w:t>басын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куәландыратын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құжат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>/</w:t>
      </w:r>
      <w:proofErr w:type="spellStart"/>
      <w:r w:rsidRPr="008414C2">
        <w:rPr>
          <w:rFonts w:ascii="Times New Roman" w:hAnsi="Times New Roman"/>
          <w:lang w:val="ru-KZ"/>
        </w:rPr>
        <w:t>немесе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берушінің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тізімі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ұсынылмаған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жағдайда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көрсетпеуге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құқылы</w:t>
      </w:r>
      <w:proofErr w:type="spellEnd"/>
      <w:r w:rsidRPr="008414C2">
        <w:rPr>
          <w:rFonts w:ascii="Times New Roman" w:hAnsi="Times New Roman"/>
          <w:lang w:val="ru-KZ"/>
        </w:rPr>
        <w:t>.</w:t>
      </w:r>
    </w:p>
    <w:p w14:paraId="4B59F47B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2.2.3.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>/</w:t>
      </w:r>
      <w:proofErr w:type="spellStart"/>
      <w:r w:rsidRPr="008414C2">
        <w:rPr>
          <w:rFonts w:ascii="Times New Roman" w:hAnsi="Times New Roman"/>
          <w:lang w:val="ru-KZ"/>
        </w:rPr>
        <w:t>немесе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берушінің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Қызметкер</w:t>
      </w:r>
      <w:proofErr w:type="spellEnd"/>
      <w:r w:rsidRPr="008414C2">
        <w:rPr>
          <w:rFonts w:ascii="Times New Roman" w:hAnsi="Times New Roman"/>
          <w:lang w:val="ru-KZ"/>
        </w:rPr>
        <w:t>(</w:t>
      </w:r>
      <w:proofErr w:type="spellStart"/>
      <w:r w:rsidRPr="008414C2">
        <w:rPr>
          <w:rFonts w:ascii="Times New Roman" w:hAnsi="Times New Roman"/>
          <w:lang w:val="ru-KZ"/>
        </w:rPr>
        <w:t>лер</w:t>
      </w:r>
      <w:proofErr w:type="spellEnd"/>
      <w:r w:rsidRPr="008414C2">
        <w:rPr>
          <w:rFonts w:ascii="Times New Roman" w:hAnsi="Times New Roman"/>
          <w:lang w:val="ru-KZ"/>
        </w:rPr>
        <w:t>)</w:t>
      </w:r>
      <w:proofErr w:type="spellStart"/>
      <w:r w:rsidRPr="008414C2">
        <w:rPr>
          <w:rFonts w:ascii="Times New Roman" w:hAnsi="Times New Roman"/>
          <w:lang w:val="ru-KZ"/>
        </w:rPr>
        <w:t>іне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нұсқамаларды</w:t>
      </w:r>
      <w:proofErr w:type="spellEnd"/>
      <w:r w:rsidRPr="008414C2">
        <w:rPr>
          <w:rFonts w:ascii="Times New Roman" w:hAnsi="Times New Roman"/>
          <w:lang w:val="ru-KZ"/>
        </w:rPr>
        <w:t xml:space="preserve">, </w:t>
      </w:r>
      <w:proofErr w:type="spellStart"/>
      <w:r w:rsidRPr="008414C2">
        <w:rPr>
          <w:rFonts w:ascii="Times New Roman" w:hAnsi="Times New Roman"/>
          <w:lang w:val="ru-KZ"/>
        </w:rPr>
        <w:t>Орындаушының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ішкі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режимі</w:t>
      </w:r>
      <w:proofErr w:type="spellEnd"/>
      <w:r w:rsidRPr="008414C2">
        <w:rPr>
          <w:rFonts w:ascii="Times New Roman" w:hAnsi="Times New Roman"/>
          <w:lang w:val="ru-KZ"/>
        </w:rPr>
        <w:t xml:space="preserve"> мен </w:t>
      </w:r>
      <w:proofErr w:type="spellStart"/>
      <w:r w:rsidRPr="008414C2">
        <w:rPr>
          <w:rFonts w:ascii="Times New Roman" w:hAnsi="Times New Roman"/>
          <w:lang w:val="ru-KZ"/>
        </w:rPr>
        <w:t>тәртібін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бұзған</w:t>
      </w:r>
      <w:proofErr w:type="spellEnd"/>
      <w:r w:rsidRPr="008414C2">
        <w:rPr>
          <w:rFonts w:ascii="Times New Roman" w:hAnsi="Times New Roman"/>
          <w:lang w:val="ru-KZ"/>
        </w:rPr>
        <w:t xml:space="preserve">, не </w:t>
      </w:r>
      <w:proofErr w:type="spellStart"/>
      <w:r w:rsidRPr="008414C2">
        <w:rPr>
          <w:rFonts w:ascii="Times New Roman" w:hAnsi="Times New Roman"/>
          <w:lang w:val="ru-KZ"/>
        </w:rPr>
        <w:t>болмаса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өзін-өзі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емдеу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қолданған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жағдайда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көрсетуден</w:t>
      </w:r>
      <w:proofErr w:type="spellEnd"/>
      <w:r w:rsidRPr="008414C2">
        <w:rPr>
          <w:rFonts w:ascii="Times New Roman" w:hAnsi="Times New Roman"/>
          <w:lang w:val="ru-KZ"/>
        </w:rPr>
        <w:t xml:space="preserve"> бас </w:t>
      </w:r>
      <w:proofErr w:type="spellStart"/>
      <w:r w:rsidRPr="008414C2">
        <w:rPr>
          <w:rFonts w:ascii="Times New Roman" w:hAnsi="Times New Roman"/>
          <w:lang w:val="ru-KZ"/>
        </w:rPr>
        <w:t>тартуға</w:t>
      </w:r>
      <w:proofErr w:type="spellEnd"/>
      <w:r w:rsidRPr="008414C2">
        <w:rPr>
          <w:rFonts w:ascii="Times New Roman" w:hAnsi="Times New Roman"/>
          <w:lang w:val="ru-KZ"/>
        </w:rPr>
        <w:t xml:space="preserve"> (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қызметтер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көрсетіліп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жатқан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сәтте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 xml:space="preserve"> де, 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әрі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қарай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 xml:space="preserve"> да</w:t>
      </w:r>
      <w:r w:rsidRPr="008414C2">
        <w:rPr>
          <w:rFonts w:ascii="Times New Roman" w:hAnsi="Times New Roman"/>
          <w:lang w:val="ru-KZ"/>
        </w:rPr>
        <w:t xml:space="preserve">), </w:t>
      </w:r>
      <w:proofErr w:type="spellStart"/>
      <w:r w:rsidRPr="008414C2">
        <w:rPr>
          <w:rFonts w:ascii="Times New Roman" w:hAnsi="Times New Roman"/>
          <w:lang w:val="ru-KZ"/>
        </w:rPr>
        <w:t>бұл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туралы</w:t>
      </w:r>
      <w:proofErr w:type="spellEnd"/>
      <w:r w:rsidRPr="008414C2">
        <w:rPr>
          <w:rFonts w:ascii="Times New Roman" w:hAnsi="Times New Roman"/>
          <w:lang w:val="ru-KZ"/>
        </w:rPr>
        <w:t xml:space="preserve"> бас </w:t>
      </w:r>
      <w:proofErr w:type="spellStart"/>
      <w:r w:rsidRPr="008414C2">
        <w:rPr>
          <w:rFonts w:ascii="Times New Roman" w:hAnsi="Times New Roman"/>
          <w:lang w:val="ru-KZ"/>
        </w:rPr>
        <w:t>тартқан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күннен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бастап</w:t>
      </w:r>
      <w:proofErr w:type="spellEnd"/>
      <w:r w:rsidRPr="008414C2">
        <w:rPr>
          <w:rFonts w:ascii="Times New Roman" w:hAnsi="Times New Roman"/>
          <w:lang w:val="ru-KZ"/>
        </w:rPr>
        <w:t xml:space="preserve"> 5 (</w:t>
      </w:r>
      <w:r w:rsidRPr="008414C2">
        <w:rPr>
          <w:rFonts w:ascii="Times New Roman" w:hAnsi="Times New Roman"/>
          <w:i/>
          <w:iCs/>
          <w:lang w:val="ru-KZ"/>
        </w:rPr>
        <w:t>бес</w:t>
      </w:r>
      <w:r w:rsidRPr="008414C2">
        <w:rPr>
          <w:rFonts w:ascii="Times New Roman" w:hAnsi="Times New Roman"/>
          <w:lang w:val="ru-KZ"/>
        </w:rPr>
        <w:t xml:space="preserve">) </w:t>
      </w:r>
      <w:proofErr w:type="spellStart"/>
      <w:r w:rsidRPr="008414C2">
        <w:rPr>
          <w:rFonts w:ascii="Times New Roman" w:hAnsi="Times New Roman"/>
          <w:lang w:val="ru-KZ"/>
        </w:rPr>
        <w:t>күнтізбелік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күн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ішінде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берушіні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жазбаша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түрде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хабардар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ете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отырып</w:t>
      </w:r>
      <w:proofErr w:type="spellEnd"/>
      <w:r w:rsidRPr="008414C2">
        <w:rPr>
          <w:rFonts w:ascii="Times New Roman" w:hAnsi="Times New Roman"/>
          <w:lang w:val="ru-KZ"/>
        </w:rPr>
        <w:t xml:space="preserve">, </w:t>
      </w:r>
      <w:proofErr w:type="spellStart"/>
      <w:r w:rsidRPr="008414C2">
        <w:rPr>
          <w:rFonts w:ascii="Times New Roman" w:hAnsi="Times New Roman"/>
          <w:lang w:val="ru-KZ"/>
        </w:rPr>
        <w:t>құқылы</w:t>
      </w:r>
      <w:proofErr w:type="spellEnd"/>
      <w:r w:rsidRPr="008414C2">
        <w:rPr>
          <w:rFonts w:ascii="Times New Roman" w:hAnsi="Times New Roman"/>
          <w:lang w:val="ru-KZ"/>
        </w:rPr>
        <w:t>.</w:t>
      </w:r>
    </w:p>
    <w:p w14:paraId="5504EA93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2.2.4. </w:t>
      </w:r>
      <w:proofErr w:type="spellStart"/>
      <w:r w:rsidRPr="008414C2">
        <w:rPr>
          <w:rFonts w:ascii="Times New Roman" w:hAnsi="Times New Roman"/>
          <w:lang w:val="ru-KZ"/>
        </w:rPr>
        <w:t>Орындаушыда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мамандардың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көрсету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үшін</w:t>
      </w:r>
      <w:proofErr w:type="spellEnd"/>
      <w:r w:rsidRPr="008414C2">
        <w:rPr>
          <w:rFonts w:ascii="Times New Roman" w:hAnsi="Times New Roman"/>
          <w:lang w:val="ru-KZ"/>
        </w:rPr>
        <w:t xml:space="preserve"> бос </w:t>
      </w:r>
      <w:proofErr w:type="spellStart"/>
      <w:r w:rsidRPr="008414C2">
        <w:rPr>
          <w:rFonts w:ascii="Times New Roman" w:hAnsi="Times New Roman"/>
          <w:lang w:val="ru-KZ"/>
        </w:rPr>
        <w:t>уақыты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болмаған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жағдайда</w:t>
      </w:r>
      <w:proofErr w:type="spellEnd"/>
      <w:r w:rsidRPr="008414C2">
        <w:rPr>
          <w:rFonts w:ascii="Times New Roman" w:hAnsi="Times New Roman"/>
          <w:lang w:val="ru-KZ"/>
        </w:rPr>
        <w:t xml:space="preserve">, </w:t>
      </w:r>
      <w:proofErr w:type="spellStart"/>
      <w:r w:rsidRPr="008414C2">
        <w:rPr>
          <w:rFonts w:ascii="Times New Roman" w:hAnsi="Times New Roman"/>
          <w:lang w:val="ru-KZ"/>
        </w:rPr>
        <w:t>қабылдауды</w:t>
      </w:r>
      <w:proofErr w:type="spellEnd"/>
      <w:r w:rsidRPr="008414C2">
        <w:rPr>
          <w:rFonts w:ascii="Times New Roman" w:hAnsi="Times New Roman"/>
          <w:lang w:val="ru-KZ"/>
        </w:rPr>
        <w:t xml:space="preserve"> маман </w:t>
      </w:r>
      <w:proofErr w:type="spellStart"/>
      <w:r w:rsidRPr="008414C2">
        <w:rPr>
          <w:rFonts w:ascii="Times New Roman" w:hAnsi="Times New Roman"/>
          <w:lang w:val="ru-KZ"/>
        </w:rPr>
        <w:t>босайтын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уақытқа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дейін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кейінге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қалдыруға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құқылы</w:t>
      </w:r>
      <w:proofErr w:type="spellEnd"/>
      <w:r w:rsidRPr="008414C2">
        <w:rPr>
          <w:rFonts w:ascii="Times New Roman" w:hAnsi="Times New Roman"/>
          <w:lang w:val="ru-KZ"/>
        </w:rPr>
        <w:t xml:space="preserve">, </w:t>
      </w:r>
      <w:proofErr w:type="spellStart"/>
      <w:r w:rsidRPr="008414C2">
        <w:rPr>
          <w:rFonts w:ascii="Times New Roman" w:hAnsi="Times New Roman"/>
          <w:lang w:val="ru-KZ"/>
        </w:rPr>
        <w:t>бұл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туралы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</w:t>
      </w:r>
      <w:proofErr w:type="spellEnd"/>
      <w:r w:rsidRPr="008414C2">
        <w:rPr>
          <w:rFonts w:ascii="Times New Roman" w:hAnsi="Times New Roman"/>
          <w:lang w:val="ru-KZ"/>
        </w:rPr>
        <w:t xml:space="preserve"> бас </w:t>
      </w:r>
      <w:proofErr w:type="spellStart"/>
      <w:r w:rsidRPr="008414C2">
        <w:rPr>
          <w:rFonts w:ascii="Times New Roman" w:hAnsi="Times New Roman"/>
          <w:lang w:val="ru-KZ"/>
        </w:rPr>
        <w:t>тартқан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күннен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бастап</w:t>
      </w:r>
      <w:proofErr w:type="spellEnd"/>
      <w:r w:rsidRPr="008414C2">
        <w:rPr>
          <w:rFonts w:ascii="Times New Roman" w:hAnsi="Times New Roman"/>
          <w:lang w:val="ru-KZ"/>
        </w:rPr>
        <w:t xml:space="preserve"> 3 (</w:t>
      </w:r>
      <w:proofErr w:type="spellStart"/>
      <w:r w:rsidRPr="008414C2">
        <w:rPr>
          <w:rFonts w:ascii="Times New Roman" w:hAnsi="Times New Roman"/>
          <w:lang w:val="ru-KZ"/>
        </w:rPr>
        <w:t>үш</w:t>
      </w:r>
      <w:proofErr w:type="spellEnd"/>
      <w:r w:rsidRPr="008414C2">
        <w:rPr>
          <w:rFonts w:ascii="Times New Roman" w:hAnsi="Times New Roman"/>
          <w:lang w:val="ru-KZ"/>
        </w:rPr>
        <w:t xml:space="preserve">) </w:t>
      </w:r>
      <w:proofErr w:type="spellStart"/>
      <w:r w:rsidRPr="008414C2">
        <w:rPr>
          <w:rFonts w:ascii="Times New Roman" w:hAnsi="Times New Roman"/>
          <w:lang w:val="ru-KZ"/>
        </w:rPr>
        <w:t>жұмыс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күні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ішінде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хабардар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етілуге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тиіс</w:t>
      </w:r>
      <w:proofErr w:type="spellEnd"/>
      <w:r w:rsidRPr="008414C2">
        <w:rPr>
          <w:rFonts w:ascii="Times New Roman" w:hAnsi="Times New Roman"/>
          <w:lang w:val="ru-KZ"/>
        </w:rPr>
        <w:t>.</w:t>
      </w:r>
    </w:p>
    <w:p w14:paraId="1C246EEE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2.3.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берушінің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міндеттері</w:t>
      </w:r>
      <w:proofErr w:type="spellEnd"/>
      <w:r w:rsidRPr="008414C2">
        <w:rPr>
          <w:rFonts w:ascii="Times New Roman" w:hAnsi="Times New Roman"/>
          <w:lang w:val="ru-KZ"/>
        </w:rPr>
        <w:t>:</w:t>
      </w:r>
    </w:p>
    <w:p w14:paraId="3CC064F2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2.3.1. </w:t>
      </w:r>
      <w:proofErr w:type="spellStart"/>
      <w:r w:rsidRPr="008414C2">
        <w:rPr>
          <w:rFonts w:ascii="Times New Roman" w:hAnsi="Times New Roman"/>
          <w:lang w:val="ru-KZ"/>
        </w:rPr>
        <w:t>Қызметкер</w:t>
      </w:r>
      <w:proofErr w:type="spellEnd"/>
      <w:r w:rsidRPr="008414C2">
        <w:rPr>
          <w:rFonts w:ascii="Times New Roman" w:hAnsi="Times New Roman"/>
          <w:lang w:val="ru-KZ"/>
        </w:rPr>
        <w:t>(</w:t>
      </w:r>
      <w:proofErr w:type="spellStart"/>
      <w:r w:rsidRPr="008414C2">
        <w:rPr>
          <w:rFonts w:ascii="Times New Roman" w:hAnsi="Times New Roman"/>
          <w:lang w:val="ru-KZ"/>
        </w:rPr>
        <w:t>лер</w:t>
      </w:r>
      <w:proofErr w:type="spellEnd"/>
      <w:r w:rsidRPr="008414C2">
        <w:rPr>
          <w:rFonts w:ascii="Times New Roman" w:hAnsi="Times New Roman"/>
          <w:lang w:val="ru-KZ"/>
        </w:rPr>
        <w:t>)</w:t>
      </w:r>
      <w:proofErr w:type="spellStart"/>
      <w:r w:rsidRPr="008414C2">
        <w:rPr>
          <w:rFonts w:ascii="Times New Roman" w:hAnsi="Times New Roman"/>
          <w:lang w:val="ru-KZ"/>
        </w:rPr>
        <w:t>дің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Орындаушыға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жүгінуін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өз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бетінше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ұйымдастыруға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қамтамасыз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етуге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міндетті</w:t>
      </w:r>
      <w:proofErr w:type="spellEnd"/>
      <w:r w:rsidRPr="008414C2">
        <w:rPr>
          <w:rFonts w:ascii="Times New Roman" w:hAnsi="Times New Roman"/>
          <w:lang w:val="ru-KZ"/>
        </w:rPr>
        <w:t>.</w:t>
      </w:r>
    </w:p>
    <w:p w14:paraId="3BED7281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2.3.2. Осы </w:t>
      </w:r>
      <w:proofErr w:type="spellStart"/>
      <w:r w:rsidRPr="008414C2">
        <w:rPr>
          <w:rFonts w:ascii="Times New Roman" w:hAnsi="Times New Roman"/>
          <w:lang w:val="ru-KZ"/>
        </w:rPr>
        <w:t>Шартта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белгіленген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тәртіппен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шарттарда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Орындаушы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көрсеткен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үшін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уақтылы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ақы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төлеуге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міндетті</w:t>
      </w:r>
      <w:proofErr w:type="spellEnd"/>
      <w:r w:rsidRPr="008414C2">
        <w:rPr>
          <w:rFonts w:ascii="Times New Roman" w:hAnsi="Times New Roman"/>
          <w:lang w:val="ru-KZ"/>
        </w:rPr>
        <w:t>.</w:t>
      </w:r>
    </w:p>
    <w:p w14:paraId="1F4E897F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2.3.3. Осы </w:t>
      </w:r>
      <w:proofErr w:type="spellStart"/>
      <w:r w:rsidRPr="008414C2">
        <w:rPr>
          <w:rFonts w:ascii="Times New Roman" w:hAnsi="Times New Roman"/>
          <w:lang w:val="ru-KZ"/>
        </w:rPr>
        <w:t>Шарт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шеңберінде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Орындаушы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көрсететін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қызметтерді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көрсету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шарттарымен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танысуға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немесе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әрбір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Қызметкерді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таныстыруға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міндетті</w:t>
      </w:r>
      <w:proofErr w:type="spellEnd"/>
      <w:r w:rsidRPr="008414C2">
        <w:rPr>
          <w:rFonts w:ascii="Times New Roman" w:hAnsi="Times New Roman"/>
          <w:lang w:val="ru-KZ"/>
        </w:rPr>
        <w:t>.</w:t>
      </w:r>
    </w:p>
    <w:p w14:paraId="22FD7D51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2.3.4. </w:t>
      </w:r>
      <w:proofErr w:type="spellStart"/>
      <w:r w:rsidRPr="008414C2">
        <w:rPr>
          <w:rFonts w:ascii="Times New Roman" w:hAnsi="Times New Roman"/>
          <w:lang w:val="ru-KZ"/>
        </w:rPr>
        <w:t>Қызметкер</w:t>
      </w:r>
      <w:proofErr w:type="spellEnd"/>
      <w:r w:rsidRPr="008414C2">
        <w:rPr>
          <w:rFonts w:ascii="Times New Roman" w:hAnsi="Times New Roman"/>
          <w:lang w:val="ru-KZ"/>
        </w:rPr>
        <w:t>(</w:t>
      </w:r>
      <w:proofErr w:type="spellStart"/>
      <w:r w:rsidRPr="008414C2">
        <w:rPr>
          <w:rFonts w:ascii="Times New Roman" w:hAnsi="Times New Roman"/>
          <w:lang w:val="ru-KZ"/>
        </w:rPr>
        <w:t>лер</w:t>
      </w:r>
      <w:proofErr w:type="spellEnd"/>
      <w:r w:rsidRPr="008414C2">
        <w:rPr>
          <w:rFonts w:ascii="Times New Roman" w:hAnsi="Times New Roman"/>
          <w:lang w:val="ru-KZ"/>
        </w:rPr>
        <w:t xml:space="preserve">)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алған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кезде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Орындаушы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ұсынған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көрсетілген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тізілімін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ол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ұсынылған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күннен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бастап</w:t>
      </w:r>
      <w:proofErr w:type="spellEnd"/>
      <w:r w:rsidRPr="008414C2">
        <w:rPr>
          <w:rFonts w:ascii="Times New Roman" w:hAnsi="Times New Roman"/>
          <w:lang w:val="ru-KZ"/>
        </w:rPr>
        <w:t xml:space="preserve"> 3 (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үш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>)</w:t>
      </w:r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жұмыс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күні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ішінде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қарауға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көрсетілген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қызметтердің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мазмұны</w:t>
      </w:r>
      <w:proofErr w:type="spellEnd"/>
      <w:r w:rsidRPr="008414C2">
        <w:rPr>
          <w:rFonts w:ascii="Times New Roman" w:hAnsi="Times New Roman"/>
          <w:lang w:val="ru-KZ"/>
        </w:rPr>
        <w:t xml:space="preserve"> мен </w:t>
      </w:r>
      <w:proofErr w:type="spellStart"/>
      <w:r w:rsidRPr="008414C2">
        <w:rPr>
          <w:rFonts w:ascii="Times New Roman" w:hAnsi="Times New Roman"/>
          <w:lang w:val="ru-KZ"/>
        </w:rPr>
        <w:t>сапасына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ескертулер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болмаған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жағдайда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Көрсетілген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актісіне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өз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тарапынан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қол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қоюға</w:t>
      </w:r>
      <w:proofErr w:type="spellEnd"/>
      <w:r w:rsidRPr="008414C2">
        <w:rPr>
          <w:rFonts w:ascii="Times New Roman" w:hAnsi="Times New Roman"/>
          <w:lang w:val="ru-KZ"/>
        </w:rPr>
        <w:t xml:space="preserve">, ал </w:t>
      </w:r>
      <w:proofErr w:type="spellStart"/>
      <w:r w:rsidRPr="008414C2">
        <w:rPr>
          <w:rFonts w:ascii="Times New Roman" w:hAnsi="Times New Roman"/>
          <w:lang w:val="ru-KZ"/>
        </w:rPr>
        <w:t>келіспеушілік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немесе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ескертулер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болған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жағдайда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жазбаша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түрде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дәлелді</w:t>
      </w:r>
      <w:proofErr w:type="spellEnd"/>
      <w:r w:rsidRPr="008414C2">
        <w:rPr>
          <w:rFonts w:ascii="Times New Roman" w:hAnsi="Times New Roman"/>
          <w:lang w:val="ru-KZ"/>
        </w:rPr>
        <w:t xml:space="preserve"> бас тарту </w:t>
      </w:r>
      <w:proofErr w:type="spellStart"/>
      <w:r w:rsidRPr="008414C2">
        <w:rPr>
          <w:rFonts w:ascii="Times New Roman" w:hAnsi="Times New Roman"/>
          <w:lang w:val="ru-KZ"/>
        </w:rPr>
        <w:t>беруге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міндетті</w:t>
      </w:r>
      <w:proofErr w:type="spellEnd"/>
      <w:r w:rsidRPr="008414C2">
        <w:rPr>
          <w:rFonts w:ascii="Times New Roman" w:hAnsi="Times New Roman"/>
          <w:lang w:val="ru-KZ"/>
        </w:rPr>
        <w:t>.</w:t>
      </w:r>
    </w:p>
    <w:p w14:paraId="71BD5E65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2.3.5.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қызметке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мұқтаж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Қызметкер</w:t>
      </w:r>
      <w:proofErr w:type="spellEnd"/>
      <w:r w:rsidRPr="008414C2">
        <w:rPr>
          <w:rFonts w:ascii="Times New Roman" w:hAnsi="Times New Roman"/>
          <w:lang w:val="ru-KZ"/>
        </w:rPr>
        <w:t>(</w:t>
      </w:r>
      <w:proofErr w:type="spellStart"/>
      <w:r w:rsidRPr="008414C2">
        <w:rPr>
          <w:rFonts w:ascii="Times New Roman" w:hAnsi="Times New Roman"/>
          <w:lang w:val="ru-KZ"/>
        </w:rPr>
        <w:t>лер</w:t>
      </w:r>
      <w:proofErr w:type="spellEnd"/>
      <w:r w:rsidRPr="008414C2">
        <w:rPr>
          <w:rFonts w:ascii="Times New Roman" w:hAnsi="Times New Roman"/>
          <w:lang w:val="ru-KZ"/>
        </w:rPr>
        <w:t>)</w:t>
      </w:r>
      <w:proofErr w:type="spellStart"/>
      <w:r w:rsidRPr="008414C2">
        <w:rPr>
          <w:rFonts w:ascii="Times New Roman" w:hAnsi="Times New Roman"/>
          <w:lang w:val="ru-KZ"/>
        </w:rPr>
        <w:t>ді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емдеуге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жіберу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туралы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Орындаушыны</w:t>
      </w:r>
      <w:proofErr w:type="spellEnd"/>
      <w:r w:rsidRPr="008414C2">
        <w:rPr>
          <w:rFonts w:ascii="Times New Roman" w:hAnsi="Times New Roman"/>
          <w:lang w:val="ru-KZ"/>
        </w:rPr>
        <w:t xml:space="preserve"> телефон </w:t>
      </w:r>
      <w:proofErr w:type="spellStart"/>
      <w:r w:rsidRPr="008414C2">
        <w:rPr>
          <w:rFonts w:ascii="Times New Roman" w:hAnsi="Times New Roman"/>
          <w:lang w:val="ru-KZ"/>
        </w:rPr>
        <w:t>арқылы</w:t>
      </w:r>
      <w:proofErr w:type="spellEnd"/>
      <w:r w:rsidRPr="008414C2">
        <w:rPr>
          <w:rFonts w:ascii="Times New Roman" w:hAnsi="Times New Roman"/>
          <w:lang w:val="ru-KZ"/>
        </w:rPr>
        <w:t xml:space="preserve"> 3 (</w:t>
      </w:r>
      <w:proofErr w:type="spellStart"/>
      <w:r w:rsidRPr="008414C2">
        <w:rPr>
          <w:rFonts w:ascii="Times New Roman" w:hAnsi="Times New Roman"/>
          <w:lang w:val="ru-KZ"/>
        </w:rPr>
        <w:t>үш</w:t>
      </w:r>
      <w:proofErr w:type="spellEnd"/>
      <w:r w:rsidRPr="008414C2">
        <w:rPr>
          <w:rFonts w:ascii="Times New Roman" w:hAnsi="Times New Roman"/>
          <w:lang w:val="ru-KZ"/>
        </w:rPr>
        <w:t xml:space="preserve">) </w:t>
      </w:r>
      <w:proofErr w:type="spellStart"/>
      <w:r w:rsidRPr="008414C2">
        <w:rPr>
          <w:rFonts w:ascii="Times New Roman" w:hAnsi="Times New Roman"/>
          <w:lang w:val="ru-KZ"/>
        </w:rPr>
        <w:t>күнтізбелік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күн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бұрын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хабардар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етуге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міндетті</w:t>
      </w:r>
      <w:proofErr w:type="spellEnd"/>
      <w:r w:rsidRPr="008414C2">
        <w:rPr>
          <w:rFonts w:ascii="Times New Roman" w:hAnsi="Times New Roman"/>
          <w:lang w:val="ru-KZ"/>
        </w:rPr>
        <w:t>.</w:t>
      </w:r>
    </w:p>
    <w:p w14:paraId="5DE49DD1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2.4. </w:t>
      </w:r>
      <w:proofErr w:type="spellStart"/>
      <w:r w:rsidRPr="008414C2">
        <w:rPr>
          <w:rFonts w:ascii="Times New Roman" w:hAnsi="Times New Roman"/>
          <w:lang w:val="ru-KZ"/>
        </w:rPr>
        <w:t>Тапсырыс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берушінің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құқықтары</w:t>
      </w:r>
      <w:proofErr w:type="spellEnd"/>
      <w:r w:rsidRPr="008414C2">
        <w:rPr>
          <w:rFonts w:ascii="Times New Roman" w:hAnsi="Times New Roman"/>
          <w:lang w:val="ru-KZ"/>
        </w:rPr>
        <w:t>:</w:t>
      </w:r>
    </w:p>
    <w:p w14:paraId="26875583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2.4.1. Осы </w:t>
      </w:r>
      <w:proofErr w:type="spellStart"/>
      <w:r w:rsidRPr="008414C2">
        <w:rPr>
          <w:rFonts w:ascii="Times New Roman" w:hAnsi="Times New Roman"/>
          <w:lang w:val="ru-KZ"/>
        </w:rPr>
        <w:t>Шартта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көзделген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тәртіппен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Орындаушыдан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Қызметкер</w:t>
      </w:r>
      <w:proofErr w:type="spellEnd"/>
      <w:r w:rsidRPr="008414C2">
        <w:rPr>
          <w:rFonts w:ascii="Times New Roman" w:hAnsi="Times New Roman"/>
          <w:lang w:val="ru-KZ"/>
        </w:rPr>
        <w:t>(</w:t>
      </w:r>
      <w:proofErr w:type="spellStart"/>
      <w:r w:rsidRPr="008414C2">
        <w:rPr>
          <w:rFonts w:ascii="Times New Roman" w:hAnsi="Times New Roman"/>
          <w:lang w:val="ru-KZ"/>
        </w:rPr>
        <w:t>лер</w:t>
      </w:r>
      <w:proofErr w:type="spellEnd"/>
      <w:r w:rsidRPr="008414C2">
        <w:rPr>
          <w:rFonts w:ascii="Times New Roman" w:hAnsi="Times New Roman"/>
          <w:lang w:val="ru-KZ"/>
        </w:rPr>
        <w:t>)</w:t>
      </w:r>
      <w:proofErr w:type="spellStart"/>
      <w:r w:rsidRPr="008414C2">
        <w:rPr>
          <w:rFonts w:ascii="Times New Roman" w:hAnsi="Times New Roman"/>
          <w:lang w:val="ru-KZ"/>
        </w:rPr>
        <w:t>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көрсетілген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қызметтердің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көлемі</w:t>
      </w:r>
      <w:proofErr w:type="spellEnd"/>
      <w:r w:rsidRPr="008414C2">
        <w:rPr>
          <w:rFonts w:ascii="Times New Roman" w:hAnsi="Times New Roman"/>
          <w:lang w:val="ru-KZ"/>
        </w:rPr>
        <w:t xml:space="preserve">, </w:t>
      </w:r>
      <w:proofErr w:type="spellStart"/>
      <w:r w:rsidRPr="008414C2">
        <w:rPr>
          <w:rFonts w:ascii="Times New Roman" w:hAnsi="Times New Roman"/>
          <w:lang w:val="ru-KZ"/>
        </w:rPr>
        <w:t>түрлері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құны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туралы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ақпарат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алуға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құқылы</w:t>
      </w:r>
      <w:proofErr w:type="spellEnd"/>
      <w:r w:rsidRPr="008414C2">
        <w:rPr>
          <w:rFonts w:ascii="Times New Roman" w:hAnsi="Times New Roman"/>
          <w:lang w:val="ru-KZ"/>
        </w:rPr>
        <w:t>.</w:t>
      </w:r>
    </w:p>
    <w:p w14:paraId="30E83C5C" w14:textId="77777777" w:rsidR="008414C2" w:rsidRPr="008414C2" w:rsidRDefault="008414C2" w:rsidP="008414C2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8414C2">
        <w:rPr>
          <w:rFonts w:ascii="Times New Roman" w:hAnsi="Times New Roman"/>
          <w:lang w:val="ru-KZ"/>
        </w:rPr>
        <w:t xml:space="preserve">2.4.2. </w:t>
      </w:r>
      <w:proofErr w:type="spellStart"/>
      <w:r w:rsidRPr="008414C2">
        <w:rPr>
          <w:rFonts w:ascii="Times New Roman" w:hAnsi="Times New Roman"/>
          <w:lang w:val="ru-KZ"/>
        </w:rPr>
        <w:t>Орындаушы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қолданатын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белгіленген</w:t>
      </w:r>
      <w:proofErr w:type="spellEnd"/>
      <w:r w:rsidRPr="008414C2">
        <w:rPr>
          <w:rFonts w:ascii="Times New Roman" w:hAnsi="Times New Roman"/>
          <w:lang w:val="ru-KZ"/>
        </w:rPr>
        <w:t xml:space="preserve"> диагностика </w:t>
      </w:r>
      <w:proofErr w:type="spellStart"/>
      <w:r w:rsidRPr="008414C2">
        <w:rPr>
          <w:rFonts w:ascii="Times New Roman" w:hAnsi="Times New Roman"/>
          <w:lang w:val="ru-KZ"/>
        </w:rPr>
        <w:t>және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емдеу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стандарттарына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сәйкес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Қызметкер</w:t>
      </w:r>
      <w:proofErr w:type="spellEnd"/>
      <w:r w:rsidRPr="008414C2">
        <w:rPr>
          <w:rFonts w:ascii="Times New Roman" w:hAnsi="Times New Roman"/>
          <w:lang w:val="ru-KZ"/>
        </w:rPr>
        <w:t>(</w:t>
      </w:r>
      <w:proofErr w:type="spellStart"/>
      <w:r w:rsidRPr="008414C2">
        <w:rPr>
          <w:rFonts w:ascii="Times New Roman" w:hAnsi="Times New Roman"/>
          <w:lang w:val="ru-KZ"/>
        </w:rPr>
        <w:t>лер</w:t>
      </w:r>
      <w:proofErr w:type="spellEnd"/>
      <w:r w:rsidRPr="008414C2">
        <w:rPr>
          <w:rFonts w:ascii="Times New Roman" w:hAnsi="Times New Roman"/>
          <w:lang w:val="ru-KZ"/>
        </w:rPr>
        <w:t>)</w:t>
      </w:r>
      <w:proofErr w:type="spellStart"/>
      <w:r w:rsidRPr="008414C2">
        <w:rPr>
          <w:rFonts w:ascii="Times New Roman" w:hAnsi="Times New Roman"/>
          <w:lang w:val="ru-KZ"/>
        </w:rPr>
        <w:t>ге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көрсетілетін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Медициналық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қызметтердің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көлемі</w:t>
      </w:r>
      <w:proofErr w:type="spellEnd"/>
      <w:r w:rsidRPr="008414C2">
        <w:rPr>
          <w:rFonts w:ascii="Times New Roman" w:hAnsi="Times New Roman"/>
          <w:lang w:val="ru-KZ"/>
        </w:rPr>
        <w:t xml:space="preserve"> мен </w:t>
      </w:r>
      <w:proofErr w:type="spellStart"/>
      <w:r w:rsidRPr="008414C2">
        <w:rPr>
          <w:rFonts w:ascii="Times New Roman" w:hAnsi="Times New Roman"/>
          <w:lang w:val="ru-KZ"/>
        </w:rPr>
        <w:t>сапасын</w:t>
      </w:r>
      <w:proofErr w:type="spellEnd"/>
      <w:r w:rsidRPr="008414C2">
        <w:rPr>
          <w:rFonts w:ascii="Times New Roman" w:hAnsi="Times New Roman"/>
          <w:lang w:val="ru-KZ"/>
        </w:rPr>
        <w:t xml:space="preserve"> (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сараптамалық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комиссияны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 xml:space="preserve"> тарту </w:t>
      </w:r>
      <w:proofErr w:type="spellStart"/>
      <w:r w:rsidRPr="008414C2">
        <w:rPr>
          <w:rFonts w:ascii="Times New Roman" w:hAnsi="Times New Roman"/>
          <w:i/>
          <w:iCs/>
          <w:lang w:val="ru-KZ"/>
        </w:rPr>
        <w:t>арқылы</w:t>
      </w:r>
      <w:proofErr w:type="spellEnd"/>
      <w:r w:rsidRPr="008414C2">
        <w:rPr>
          <w:rFonts w:ascii="Times New Roman" w:hAnsi="Times New Roman"/>
          <w:i/>
          <w:iCs/>
          <w:lang w:val="ru-KZ"/>
        </w:rPr>
        <w:t>)</w:t>
      </w:r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бақылауға</w:t>
      </w:r>
      <w:proofErr w:type="spellEnd"/>
      <w:r w:rsidRPr="008414C2">
        <w:rPr>
          <w:rFonts w:ascii="Times New Roman" w:hAnsi="Times New Roman"/>
          <w:lang w:val="ru-KZ"/>
        </w:rPr>
        <w:t xml:space="preserve"> </w:t>
      </w:r>
      <w:proofErr w:type="spellStart"/>
      <w:r w:rsidRPr="008414C2">
        <w:rPr>
          <w:rFonts w:ascii="Times New Roman" w:hAnsi="Times New Roman"/>
          <w:lang w:val="ru-KZ"/>
        </w:rPr>
        <w:t>құқылы</w:t>
      </w:r>
      <w:proofErr w:type="spellEnd"/>
      <w:r w:rsidRPr="008414C2">
        <w:rPr>
          <w:rFonts w:ascii="Times New Roman" w:hAnsi="Times New Roman"/>
          <w:lang w:val="ru-KZ"/>
        </w:rPr>
        <w:t>.</w:t>
      </w:r>
    </w:p>
    <w:p w14:paraId="34981D89" w14:textId="77777777" w:rsidR="00F946A9" w:rsidRPr="008414C2" w:rsidRDefault="00F946A9" w:rsidP="008414C2">
      <w:pPr>
        <w:pStyle w:val="Normal1"/>
        <w:widowControl/>
        <w:tabs>
          <w:tab w:val="left" w:pos="993"/>
        </w:tabs>
        <w:ind w:right="-185" w:firstLine="567"/>
        <w:jc w:val="both"/>
        <w:rPr>
          <w:rFonts w:ascii="Times New Roman" w:hAnsi="Times New Roman"/>
          <w:lang w:val="kk-KZ"/>
        </w:rPr>
      </w:pPr>
    </w:p>
    <w:p w14:paraId="1A659E31" w14:textId="1E107AF0" w:rsidR="00D45170" w:rsidRPr="00D45170" w:rsidRDefault="00D45170" w:rsidP="00D45170">
      <w:pPr>
        <w:pStyle w:val="Normal1"/>
        <w:tabs>
          <w:tab w:val="left" w:pos="993"/>
        </w:tabs>
        <w:ind w:right="-185"/>
        <w:jc w:val="center"/>
        <w:rPr>
          <w:rFonts w:ascii="Times New Roman" w:hAnsi="Times New Roman"/>
          <w:b/>
          <w:lang w:val="ru-KZ"/>
        </w:rPr>
      </w:pPr>
    </w:p>
    <w:p w14:paraId="47727E77" w14:textId="60F6B3D2" w:rsidR="00D45170" w:rsidRDefault="00D45170" w:rsidP="00D45170">
      <w:pPr>
        <w:pStyle w:val="Normal1"/>
        <w:numPr>
          <w:ilvl w:val="1"/>
          <w:numId w:val="35"/>
        </w:numPr>
        <w:tabs>
          <w:tab w:val="left" w:pos="993"/>
        </w:tabs>
        <w:ind w:right="-185"/>
        <w:jc w:val="center"/>
        <w:rPr>
          <w:rFonts w:ascii="Times New Roman" w:hAnsi="Times New Roman"/>
          <w:b/>
          <w:bCs/>
          <w:lang w:val="ru-KZ"/>
        </w:rPr>
      </w:pPr>
      <w:r w:rsidRPr="00D45170">
        <w:rPr>
          <w:rFonts w:ascii="Times New Roman" w:hAnsi="Times New Roman"/>
          <w:b/>
          <w:bCs/>
          <w:lang w:val="ru-KZ"/>
        </w:rPr>
        <w:t>ҚЫЗМЕТТЕРДІҢ ҚҰНЫ ЖӘНЕ ТӨЛЕУ ТӘРТІБІ</w:t>
      </w:r>
    </w:p>
    <w:p w14:paraId="00F20D59" w14:textId="77777777" w:rsidR="00D45170" w:rsidRPr="00D45170" w:rsidRDefault="00D45170" w:rsidP="00D45170">
      <w:pPr>
        <w:pStyle w:val="Normal1"/>
        <w:tabs>
          <w:tab w:val="left" w:pos="993"/>
        </w:tabs>
        <w:ind w:left="1440" w:right="-185"/>
        <w:rPr>
          <w:rFonts w:ascii="Times New Roman" w:hAnsi="Times New Roman"/>
          <w:b/>
          <w:bCs/>
          <w:lang w:val="ru-KZ"/>
        </w:rPr>
      </w:pPr>
    </w:p>
    <w:p w14:paraId="0E6A6BB5" w14:textId="77777777" w:rsidR="00D45170" w:rsidRPr="00D45170" w:rsidRDefault="00D45170" w:rsidP="00D45170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t xml:space="preserve">3.1. </w:t>
      </w:r>
      <w:proofErr w:type="spellStart"/>
      <w:r w:rsidRPr="00D45170">
        <w:rPr>
          <w:rFonts w:ascii="Times New Roman" w:hAnsi="Times New Roman"/>
          <w:lang w:val="ru-KZ"/>
        </w:rPr>
        <w:t>Медициналық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қызметтер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Орындаушы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бекіткен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Баға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прейскурантына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сәйкес</w:t>
      </w:r>
      <w:proofErr w:type="spellEnd"/>
      <w:r w:rsidRPr="00D45170">
        <w:rPr>
          <w:rFonts w:ascii="Times New Roman" w:hAnsi="Times New Roman"/>
          <w:lang w:val="ru-KZ"/>
        </w:rPr>
        <w:t xml:space="preserve">, </w:t>
      </w:r>
      <w:proofErr w:type="spellStart"/>
      <w:r w:rsidRPr="00D45170">
        <w:rPr>
          <w:rFonts w:ascii="Times New Roman" w:hAnsi="Times New Roman"/>
          <w:lang w:val="ru-KZ"/>
        </w:rPr>
        <w:t>Медициналық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қызметтер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алынған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сәтте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қолданыста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болған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бағалар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бойынша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Орындаушы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тарапынан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көрсетіледі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23B2B561" w14:textId="77777777" w:rsidR="00D45170" w:rsidRPr="00D45170" w:rsidRDefault="00D45170" w:rsidP="00D45170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t xml:space="preserve">3.2. Осы </w:t>
      </w:r>
      <w:proofErr w:type="spellStart"/>
      <w:r w:rsidRPr="00D45170">
        <w:rPr>
          <w:rFonts w:ascii="Times New Roman" w:hAnsi="Times New Roman"/>
          <w:lang w:val="ru-KZ"/>
        </w:rPr>
        <w:t>Шарт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бойынша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барлық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есеп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айырысулар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Қазақстан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Республикасының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ұлттық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валютасы</w:t>
      </w:r>
      <w:proofErr w:type="spellEnd"/>
      <w:r w:rsidRPr="00D45170">
        <w:rPr>
          <w:rFonts w:ascii="Times New Roman" w:hAnsi="Times New Roman"/>
          <w:lang w:val="ru-KZ"/>
        </w:rPr>
        <w:t xml:space="preserve"> – </w:t>
      </w:r>
      <w:proofErr w:type="spellStart"/>
      <w:r w:rsidRPr="00D45170">
        <w:rPr>
          <w:rFonts w:ascii="Times New Roman" w:hAnsi="Times New Roman"/>
          <w:lang w:val="ru-KZ"/>
        </w:rPr>
        <w:t>теңгемен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жүзеге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асырылады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19E50DAD" w14:textId="77777777" w:rsidR="00D45170" w:rsidRPr="00D45170" w:rsidRDefault="00D45170" w:rsidP="00D45170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t xml:space="preserve">3.3.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Орындаушы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көрсеткен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Медициналық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қызметтер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үшін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Орындаушы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ұсынған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төлем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шотына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сәйкес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соманы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төлейді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034A6B9C" w14:textId="7AD1C23A" w:rsidR="00D45170" w:rsidRPr="00D45170" w:rsidRDefault="00D45170" w:rsidP="00D45170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t xml:space="preserve">3.4. </w:t>
      </w:r>
      <w:proofErr w:type="spellStart"/>
      <w:r w:rsidRPr="00D45170">
        <w:rPr>
          <w:rFonts w:ascii="Times New Roman" w:hAnsi="Times New Roman"/>
          <w:lang w:val="ru-KZ"/>
        </w:rPr>
        <w:t>Медициналық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қызметтер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Орындаушының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бекітілген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Баға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прейскурантына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сәйкес</w:t>
      </w:r>
      <w:proofErr w:type="spellEnd"/>
      <w:r w:rsidRPr="00D45170">
        <w:rPr>
          <w:rFonts w:ascii="Times New Roman" w:hAnsi="Times New Roman"/>
          <w:lang w:val="ru-KZ"/>
        </w:rPr>
        <w:t xml:space="preserve">, </w:t>
      </w:r>
      <w:proofErr w:type="spellStart"/>
      <w:r w:rsidRPr="00D45170">
        <w:rPr>
          <w:rFonts w:ascii="Times New Roman" w:hAnsi="Times New Roman"/>
          <w:lang w:val="ru-KZ"/>
        </w:rPr>
        <w:t>Медициналық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қызметтер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алынған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сәтте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қолданыста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болған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бағалар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бойынша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және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Орындаушының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ақылы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медициналық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қызметтер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көрсету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қағидаларына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сәйкес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көрсетіледі</w:t>
      </w:r>
      <w:proofErr w:type="spellEnd"/>
      <w:r w:rsidRPr="00D45170">
        <w:rPr>
          <w:rFonts w:ascii="Times New Roman" w:hAnsi="Times New Roman"/>
          <w:lang w:val="ru-KZ"/>
        </w:rPr>
        <w:t>.</w:t>
      </w:r>
      <w:r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Стационарлық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емдеу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кезінде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стационарда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берушінің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және</w:t>
      </w:r>
      <w:proofErr w:type="spellEnd"/>
      <w:r w:rsidRPr="00D45170">
        <w:rPr>
          <w:rFonts w:ascii="Times New Roman" w:hAnsi="Times New Roman"/>
          <w:lang w:val="ru-KZ"/>
        </w:rPr>
        <w:t>/</w:t>
      </w:r>
      <w:proofErr w:type="spellStart"/>
      <w:r w:rsidRPr="00D45170">
        <w:rPr>
          <w:rFonts w:ascii="Times New Roman" w:hAnsi="Times New Roman"/>
          <w:lang w:val="ru-KZ"/>
        </w:rPr>
        <w:t>немесе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Қызметкер</w:t>
      </w:r>
      <w:proofErr w:type="spellEnd"/>
      <w:r w:rsidRPr="00D45170">
        <w:rPr>
          <w:rFonts w:ascii="Times New Roman" w:hAnsi="Times New Roman"/>
          <w:lang w:val="ru-KZ"/>
        </w:rPr>
        <w:t>(</w:t>
      </w:r>
      <w:proofErr w:type="spellStart"/>
      <w:r w:rsidRPr="00D45170">
        <w:rPr>
          <w:rFonts w:ascii="Times New Roman" w:hAnsi="Times New Roman"/>
          <w:lang w:val="ru-KZ"/>
        </w:rPr>
        <w:t>лер</w:t>
      </w:r>
      <w:proofErr w:type="spellEnd"/>
      <w:r w:rsidRPr="00D45170">
        <w:rPr>
          <w:rFonts w:ascii="Times New Roman" w:hAnsi="Times New Roman"/>
          <w:lang w:val="ru-KZ"/>
        </w:rPr>
        <w:t>)</w:t>
      </w:r>
      <w:proofErr w:type="spellStart"/>
      <w:r w:rsidRPr="00D45170">
        <w:rPr>
          <w:rFonts w:ascii="Times New Roman" w:hAnsi="Times New Roman"/>
          <w:lang w:val="ru-KZ"/>
        </w:rPr>
        <w:t>інің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нақты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өткізген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күндері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үшін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төсек-орын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күндерінің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құнын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толық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көлемде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төлейді</w:t>
      </w:r>
      <w:proofErr w:type="spellEnd"/>
      <w:r w:rsidRPr="00D45170">
        <w:rPr>
          <w:rFonts w:ascii="Times New Roman" w:hAnsi="Times New Roman"/>
          <w:lang w:val="ru-KZ"/>
        </w:rPr>
        <w:t xml:space="preserve"> (</w:t>
      </w:r>
      <w:proofErr w:type="spellStart"/>
      <w:r w:rsidRPr="00D45170">
        <w:rPr>
          <w:rFonts w:ascii="Times New Roman" w:hAnsi="Times New Roman"/>
          <w:i/>
          <w:iCs/>
          <w:lang w:val="ru-KZ"/>
        </w:rPr>
        <w:t>емдеудің</w:t>
      </w:r>
      <w:proofErr w:type="spellEnd"/>
      <w:r w:rsidRPr="00D45170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i/>
          <w:iCs/>
          <w:lang w:val="ru-KZ"/>
        </w:rPr>
        <w:t>басталған</w:t>
      </w:r>
      <w:proofErr w:type="spellEnd"/>
      <w:r w:rsidRPr="00D45170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i/>
          <w:iCs/>
          <w:lang w:val="ru-KZ"/>
        </w:rPr>
        <w:t>күні</w:t>
      </w:r>
      <w:proofErr w:type="spellEnd"/>
      <w:r w:rsidRPr="00D45170">
        <w:rPr>
          <w:rFonts w:ascii="Times New Roman" w:hAnsi="Times New Roman"/>
          <w:i/>
          <w:iCs/>
          <w:lang w:val="ru-KZ"/>
        </w:rPr>
        <w:t xml:space="preserve"> мен </w:t>
      </w:r>
      <w:proofErr w:type="spellStart"/>
      <w:r w:rsidRPr="00D45170">
        <w:rPr>
          <w:rFonts w:ascii="Times New Roman" w:hAnsi="Times New Roman"/>
          <w:i/>
          <w:iCs/>
          <w:lang w:val="ru-KZ"/>
        </w:rPr>
        <w:t>шығару</w:t>
      </w:r>
      <w:proofErr w:type="spellEnd"/>
      <w:r w:rsidRPr="00D45170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i/>
          <w:iCs/>
          <w:lang w:val="ru-KZ"/>
        </w:rPr>
        <w:t>күні</w:t>
      </w:r>
      <w:proofErr w:type="spellEnd"/>
      <w:r w:rsidRPr="00D45170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i/>
          <w:iCs/>
          <w:lang w:val="ru-KZ"/>
        </w:rPr>
        <w:t>жеке</w:t>
      </w:r>
      <w:proofErr w:type="spellEnd"/>
      <w:r w:rsidRPr="00D45170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i/>
          <w:iCs/>
          <w:lang w:val="ru-KZ"/>
        </w:rPr>
        <w:t>күндер</w:t>
      </w:r>
      <w:proofErr w:type="spellEnd"/>
      <w:r w:rsidRPr="00D45170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i/>
          <w:iCs/>
          <w:lang w:val="ru-KZ"/>
        </w:rPr>
        <w:t>ретінде</w:t>
      </w:r>
      <w:proofErr w:type="spellEnd"/>
      <w:r w:rsidRPr="00D45170">
        <w:rPr>
          <w:rFonts w:ascii="Times New Roman" w:hAnsi="Times New Roman"/>
          <w:i/>
          <w:iCs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i/>
          <w:iCs/>
          <w:lang w:val="ru-KZ"/>
        </w:rPr>
        <w:t>есептеледі</w:t>
      </w:r>
      <w:proofErr w:type="spellEnd"/>
      <w:r w:rsidRPr="00D45170">
        <w:rPr>
          <w:rFonts w:ascii="Times New Roman" w:hAnsi="Times New Roman"/>
          <w:i/>
          <w:iCs/>
          <w:lang w:val="ru-KZ"/>
        </w:rPr>
        <w:t>)</w:t>
      </w:r>
      <w:r w:rsidRPr="00D45170">
        <w:rPr>
          <w:rFonts w:ascii="Times New Roman" w:hAnsi="Times New Roman"/>
          <w:lang w:val="ru-KZ"/>
        </w:rPr>
        <w:t>.</w:t>
      </w:r>
      <w:r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Төлем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күні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берушінің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банкі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Орындаушының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ағымдағы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шотына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тиісті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ақша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қаражатын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аударған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күн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болып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есептеледі</w:t>
      </w:r>
      <w:proofErr w:type="spellEnd"/>
      <w:r w:rsidRPr="00D45170">
        <w:rPr>
          <w:rFonts w:ascii="Times New Roman" w:hAnsi="Times New Roman"/>
          <w:lang w:val="ru-KZ"/>
        </w:rPr>
        <w:t xml:space="preserve">. </w:t>
      </w:r>
      <w:proofErr w:type="spellStart"/>
      <w:r w:rsidRPr="00D45170">
        <w:rPr>
          <w:rFonts w:ascii="Times New Roman" w:hAnsi="Times New Roman"/>
          <w:lang w:val="ru-KZ"/>
        </w:rPr>
        <w:t>Күні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төлем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тапсырмасындағы</w:t>
      </w:r>
      <w:proofErr w:type="spellEnd"/>
      <w:r w:rsidRPr="00D45170">
        <w:rPr>
          <w:rFonts w:ascii="Times New Roman" w:hAnsi="Times New Roman"/>
          <w:lang w:val="ru-KZ"/>
        </w:rPr>
        <w:t xml:space="preserve"> банк </w:t>
      </w:r>
      <w:proofErr w:type="spellStart"/>
      <w:r w:rsidRPr="00D45170">
        <w:rPr>
          <w:rFonts w:ascii="Times New Roman" w:hAnsi="Times New Roman"/>
          <w:lang w:val="ru-KZ"/>
        </w:rPr>
        <w:t>мөрімен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айқындалады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590EF744" w14:textId="77777777" w:rsidR="00D45170" w:rsidRPr="00D45170" w:rsidRDefault="00D45170" w:rsidP="00D45170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t xml:space="preserve">3.5. </w:t>
      </w:r>
      <w:proofErr w:type="spellStart"/>
      <w:r w:rsidRPr="00D45170">
        <w:rPr>
          <w:rFonts w:ascii="Times New Roman" w:hAnsi="Times New Roman"/>
          <w:lang w:val="ru-KZ"/>
        </w:rPr>
        <w:t>Тараптар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арасындағы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барлық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есеп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айырысулар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берушінің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Орындаушы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ұсынған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төлем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шоттарын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төлеуі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арқылы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жүзеге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асырылады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2E30E35E" w14:textId="735D6ABC" w:rsidR="00D45170" w:rsidRPr="00D45170" w:rsidRDefault="00D45170" w:rsidP="00D45170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</w:p>
    <w:p w14:paraId="35E6E574" w14:textId="77777777" w:rsidR="00D45170" w:rsidRPr="00D45170" w:rsidRDefault="00D45170" w:rsidP="00D45170">
      <w:pPr>
        <w:pStyle w:val="Normal1"/>
        <w:tabs>
          <w:tab w:val="left" w:pos="993"/>
        </w:tabs>
        <w:ind w:right="-185"/>
        <w:jc w:val="center"/>
        <w:rPr>
          <w:rFonts w:ascii="Times New Roman" w:hAnsi="Times New Roman"/>
          <w:b/>
          <w:lang w:val="ru-KZ"/>
        </w:rPr>
      </w:pPr>
    </w:p>
    <w:p w14:paraId="248F5AB4" w14:textId="77777777" w:rsidR="00D45170" w:rsidRPr="00D45170" w:rsidRDefault="00D45170" w:rsidP="00D45170">
      <w:pPr>
        <w:pStyle w:val="Normal1"/>
        <w:tabs>
          <w:tab w:val="left" w:pos="993"/>
        </w:tabs>
        <w:ind w:right="-185"/>
        <w:jc w:val="center"/>
        <w:rPr>
          <w:rFonts w:ascii="Times New Roman" w:hAnsi="Times New Roman"/>
          <w:b/>
          <w:bCs/>
          <w:lang w:val="ru-KZ"/>
        </w:rPr>
      </w:pPr>
      <w:r w:rsidRPr="00D45170">
        <w:rPr>
          <w:rFonts w:ascii="Times New Roman" w:hAnsi="Times New Roman"/>
          <w:b/>
          <w:bCs/>
          <w:lang w:val="ru-KZ"/>
        </w:rPr>
        <w:t>4. МЕДИЦИНАЛЫҚ ҚЫЗМЕТТЕР КӨРСЕТУ ТӘРТІБІ</w:t>
      </w:r>
    </w:p>
    <w:p w14:paraId="2A975ECB" w14:textId="77777777" w:rsidR="00D45170" w:rsidRPr="00D45170" w:rsidRDefault="00D45170" w:rsidP="00D45170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lastRenderedPageBreak/>
        <w:t xml:space="preserve">4.1. </w:t>
      </w:r>
      <w:proofErr w:type="spellStart"/>
      <w:r w:rsidRPr="00D45170">
        <w:rPr>
          <w:rFonts w:ascii="Times New Roman" w:hAnsi="Times New Roman"/>
          <w:lang w:val="ru-KZ"/>
        </w:rPr>
        <w:t>Медициналық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қызметтер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Орындаушы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тарапынан</w:t>
      </w:r>
      <w:proofErr w:type="spellEnd"/>
      <w:r w:rsidRPr="00D45170">
        <w:rPr>
          <w:rFonts w:ascii="Times New Roman" w:hAnsi="Times New Roman"/>
          <w:lang w:val="ru-KZ"/>
        </w:rPr>
        <w:t xml:space="preserve"> осы </w:t>
      </w:r>
      <w:proofErr w:type="spellStart"/>
      <w:r w:rsidRPr="00D45170">
        <w:rPr>
          <w:rFonts w:ascii="Times New Roman" w:hAnsi="Times New Roman"/>
          <w:lang w:val="ru-KZ"/>
        </w:rPr>
        <w:t>Шартта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көзделген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тәртіппен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және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шарттарда</w:t>
      </w:r>
      <w:proofErr w:type="spellEnd"/>
      <w:r w:rsidRPr="00D45170">
        <w:rPr>
          <w:rFonts w:ascii="Times New Roman" w:hAnsi="Times New Roman"/>
          <w:lang w:val="ru-KZ"/>
        </w:rPr>
        <w:t xml:space="preserve">, </w:t>
      </w:r>
      <w:proofErr w:type="spellStart"/>
      <w:r w:rsidRPr="00D45170">
        <w:rPr>
          <w:rFonts w:ascii="Times New Roman" w:hAnsi="Times New Roman"/>
          <w:lang w:val="ru-KZ"/>
        </w:rPr>
        <w:t>Орындаушының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тиісті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құрылымдық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бөлімшелерінің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жұмыс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режиміне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сәйкес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күндері</w:t>
      </w:r>
      <w:proofErr w:type="spellEnd"/>
      <w:r w:rsidRPr="00D45170">
        <w:rPr>
          <w:rFonts w:ascii="Times New Roman" w:hAnsi="Times New Roman"/>
          <w:lang w:val="ru-KZ"/>
        </w:rPr>
        <w:t xml:space="preserve"> мен </w:t>
      </w:r>
      <w:proofErr w:type="spellStart"/>
      <w:r w:rsidRPr="00D45170">
        <w:rPr>
          <w:rFonts w:ascii="Times New Roman" w:hAnsi="Times New Roman"/>
          <w:lang w:val="ru-KZ"/>
        </w:rPr>
        <w:t>сағаттарында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көрсетіледі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0C1C5C74" w14:textId="77777777" w:rsidR="00D45170" w:rsidRPr="00D45170" w:rsidRDefault="00D45170" w:rsidP="00D45170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t xml:space="preserve">4.2. </w:t>
      </w:r>
      <w:proofErr w:type="spellStart"/>
      <w:r w:rsidRPr="00D45170">
        <w:rPr>
          <w:rFonts w:ascii="Times New Roman" w:hAnsi="Times New Roman"/>
          <w:lang w:val="ru-KZ"/>
        </w:rPr>
        <w:t>Орындаушы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берушіні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және</w:t>
      </w:r>
      <w:proofErr w:type="spellEnd"/>
      <w:r w:rsidRPr="00D45170">
        <w:rPr>
          <w:rFonts w:ascii="Times New Roman" w:hAnsi="Times New Roman"/>
          <w:lang w:val="ru-KZ"/>
        </w:rPr>
        <w:t>/</w:t>
      </w:r>
      <w:proofErr w:type="spellStart"/>
      <w:r w:rsidRPr="00D45170">
        <w:rPr>
          <w:rFonts w:ascii="Times New Roman" w:hAnsi="Times New Roman"/>
          <w:lang w:val="ru-KZ"/>
        </w:rPr>
        <w:t>немесе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жіберген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Қызметкер</w:t>
      </w:r>
      <w:proofErr w:type="spellEnd"/>
      <w:r w:rsidRPr="00D45170">
        <w:rPr>
          <w:rFonts w:ascii="Times New Roman" w:hAnsi="Times New Roman"/>
          <w:lang w:val="ru-KZ"/>
        </w:rPr>
        <w:t>(</w:t>
      </w:r>
      <w:proofErr w:type="spellStart"/>
      <w:r w:rsidRPr="00D45170">
        <w:rPr>
          <w:rFonts w:ascii="Times New Roman" w:hAnsi="Times New Roman"/>
          <w:lang w:val="ru-KZ"/>
        </w:rPr>
        <w:t>лер</w:t>
      </w:r>
      <w:proofErr w:type="spellEnd"/>
      <w:r w:rsidRPr="00D45170">
        <w:rPr>
          <w:rFonts w:ascii="Times New Roman" w:hAnsi="Times New Roman"/>
          <w:lang w:val="ru-KZ"/>
        </w:rPr>
        <w:t>)</w:t>
      </w:r>
      <w:proofErr w:type="spellStart"/>
      <w:r w:rsidRPr="00D45170">
        <w:rPr>
          <w:rFonts w:ascii="Times New Roman" w:hAnsi="Times New Roman"/>
          <w:lang w:val="ru-KZ"/>
        </w:rPr>
        <w:t>ді</w:t>
      </w:r>
      <w:proofErr w:type="spellEnd"/>
      <w:r w:rsidRPr="00D45170">
        <w:rPr>
          <w:rFonts w:ascii="Times New Roman" w:hAnsi="Times New Roman"/>
          <w:lang w:val="ru-KZ"/>
        </w:rPr>
        <w:t xml:space="preserve"> осы </w:t>
      </w:r>
      <w:proofErr w:type="spellStart"/>
      <w:r w:rsidRPr="00D45170">
        <w:rPr>
          <w:rFonts w:ascii="Times New Roman" w:hAnsi="Times New Roman"/>
          <w:lang w:val="ru-KZ"/>
        </w:rPr>
        <w:t>Шарттың</w:t>
      </w:r>
      <w:proofErr w:type="spellEnd"/>
      <w:r w:rsidRPr="00D45170">
        <w:rPr>
          <w:rFonts w:ascii="Times New Roman" w:hAnsi="Times New Roman"/>
          <w:lang w:val="ru-KZ"/>
        </w:rPr>
        <w:t xml:space="preserve"> 1.3-тармағында </w:t>
      </w:r>
      <w:proofErr w:type="spellStart"/>
      <w:r w:rsidRPr="00D45170">
        <w:rPr>
          <w:rFonts w:ascii="Times New Roman" w:hAnsi="Times New Roman"/>
          <w:lang w:val="ru-KZ"/>
        </w:rPr>
        <w:t>белгіленген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құжаттар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болған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жағдайда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қабылдайды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3713854A" w14:textId="77777777" w:rsidR="00D45170" w:rsidRPr="00D45170" w:rsidRDefault="00D45170" w:rsidP="00D45170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t xml:space="preserve">4.3.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Медициналық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қызметке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мұқтаж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Қызметкер</w:t>
      </w:r>
      <w:proofErr w:type="spellEnd"/>
      <w:r w:rsidRPr="00D45170">
        <w:rPr>
          <w:rFonts w:ascii="Times New Roman" w:hAnsi="Times New Roman"/>
          <w:lang w:val="ru-KZ"/>
        </w:rPr>
        <w:t>(</w:t>
      </w:r>
      <w:proofErr w:type="spellStart"/>
      <w:r w:rsidRPr="00D45170">
        <w:rPr>
          <w:rFonts w:ascii="Times New Roman" w:hAnsi="Times New Roman"/>
          <w:lang w:val="ru-KZ"/>
        </w:rPr>
        <w:t>лер</w:t>
      </w:r>
      <w:proofErr w:type="spellEnd"/>
      <w:r w:rsidRPr="00D45170">
        <w:rPr>
          <w:rFonts w:ascii="Times New Roman" w:hAnsi="Times New Roman"/>
          <w:lang w:val="ru-KZ"/>
        </w:rPr>
        <w:t>)</w:t>
      </w:r>
      <w:proofErr w:type="spellStart"/>
      <w:r w:rsidRPr="00D45170">
        <w:rPr>
          <w:rFonts w:ascii="Times New Roman" w:hAnsi="Times New Roman"/>
          <w:lang w:val="ru-KZ"/>
        </w:rPr>
        <w:t>ді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емдеуге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жіберу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туралы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Орындаушыны</w:t>
      </w:r>
      <w:proofErr w:type="spellEnd"/>
      <w:r w:rsidRPr="00D45170">
        <w:rPr>
          <w:rFonts w:ascii="Times New Roman" w:hAnsi="Times New Roman"/>
          <w:lang w:val="ru-KZ"/>
        </w:rPr>
        <w:t xml:space="preserve"> телефон </w:t>
      </w:r>
      <w:proofErr w:type="spellStart"/>
      <w:r w:rsidRPr="00D45170">
        <w:rPr>
          <w:rFonts w:ascii="Times New Roman" w:hAnsi="Times New Roman"/>
          <w:lang w:val="ru-KZ"/>
        </w:rPr>
        <w:t>арқылы</w:t>
      </w:r>
      <w:proofErr w:type="spellEnd"/>
      <w:r w:rsidRPr="00D45170">
        <w:rPr>
          <w:rFonts w:ascii="Times New Roman" w:hAnsi="Times New Roman"/>
          <w:lang w:val="ru-KZ"/>
        </w:rPr>
        <w:t xml:space="preserve"> 3 (</w:t>
      </w:r>
      <w:proofErr w:type="spellStart"/>
      <w:r w:rsidRPr="00D45170">
        <w:rPr>
          <w:rFonts w:ascii="Times New Roman" w:hAnsi="Times New Roman"/>
          <w:lang w:val="ru-KZ"/>
        </w:rPr>
        <w:t>үш</w:t>
      </w:r>
      <w:proofErr w:type="spellEnd"/>
      <w:r w:rsidRPr="00D45170">
        <w:rPr>
          <w:rFonts w:ascii="Times New Roman" w:hAnsi="Times New Roman"/>
          <w:lang w:val="ru-KZ"/>
        </w:rPr>
        <w:t xml:space="preserve">) </w:t>
      </w:r>
      <w:proofErr w:type="spellStart"/>
      <w:r w:rsidRPr="00D45170">
        <w:rPr>
          <w:rFonts w:ascii="Times New Roman" w:hAnsi="Times New Roman"/>
          <w:lang w:val="ru-KZ"/>
        </w:rPr>
        <w:t>күнтізбелік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күн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бұрын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хабардар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етеді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02ED35BD" w14:textId="445ECFA5" w:rsidR="00D45170" w:rsidRPr="00D45170" w:rsidRDefault="00D45170" w:rsidP="00D45170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</w:p>
    <w:p w14:paraId="74FAAFF5" w14:textId="77777777" w:rsidR="00F946A9" w:rsidRPr="00D45170" w:rsidRDefault="00F946A9" w:rsidP="00F946A9">
      <w:pPr>
        <w:pStyle w:val="Normal1"/>
        <w:widowControl/>
        <w:tabs>
          <w:tab w:val="left" w:pos="993"/>
        </w:tabs>
        <w:ind w:right="-185"/>
        <w:jc w:val="center"/>
        <w:rPr>
          <w:rFonts w:ascii="Times New Roman" w:hAnsi="Times New Roman"/>
          <w:b/>
          <w:lang w:val="ru-KZ"/>
        </w:rPr>
      </w:pPr>
    </w:p>
    <w:p w14:paraId="43471796" w14:textId="2A88D16C" w:rsidR="00D45170" w:rsidRDefault="00D45170" w:rsidP="00A82BF8">
      <w:pPr>
        <w:pStyle w:val="Normal1"/>
        <w:tabs>
          <w:tab w:val="left" w:pos="993"/>
        </w:tabs>
        <w:ind w:left="1440" w:right="-185"/>
        <w:jc w:val="center"/>
        <w:rPr>
          <w:rFonts w:ascii="Times New Roman" w:hAnsi="Times New Roman"/>
          <w:b/>
          <w:bCs/>
          <w:lang w:val="ru-KZ"/>
        </w:rPr>
      </w:pPr>
      <w:r>
        <w:rPr>
          <w:rFonts w:ascii="Times New Roman" w:hAnsi="Times New Roman"/>
          <w:b/>
          <w:bCs/>
          <w:lang w:val="ru-KZ"/>
        </w:rPr>
        <w:t xml:space="preserve">5. </w:t>
      </w:r>
      <w:r w:rsidRPr="00D45170">
        <w:rPr>
          <w:rFonts w:ascii="Times New Roman" w:hAnsi="Times New Roman"/>
          <w:b/>
          <w:bCs/>
          <w:lang w:val="ru-KZ"/>
        </w:rPr>
        <w:t>ШАРТ БОЙЫНША ЖАУАПКЕРШІЛІК</w:t>
      </w:r>
    </w:p>
    <w:p w14:paraId="500DF8D9" w14:textId="77777777" w:rsidR="00D45170" w:rsidRPr="00D45170" w:rsidRDefault="00D45170" w:rsidP="00A82BF8">
      <w:pPr>
        <w:pStyle w:val="Normal1"/>
        <w:tabs>
          <w:tab w:val="left" w:pos="993"/>
        </w:tabs>
        <w:ind w:right="-185" w:firstLine="567"/>
        <w:rPr>
          <w:rFonts w:ascii="Times New Roman" w:hAnsi="Times New Roman"/>
          <w:lang w:val="ru-KZ"/>
        </w:rPr>
      </w:pPr>
    </w:p>
    <w:p w14:paraId="1960A91D" w14:textId="77777777" w:rsidR="00D45170" w:rsidRPr="00D45170" w:rsidRDefault="00D45170" w:rsidP="00A82BF8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t xml:space="preserve">5.1. Осы </w:t>
      </w:r>
      <w:proofErr w:type="spellStart"/>
      <w:r w:rsidRPr="00D45170">
        <w:rPr>
          <w:rFonts w:ascii="Times New Roman" w:hAnsi="Times New Roman"/>
          <w:lang w:val="ru-KZ"/>
        </w:rPr>
        <w:t>Шарт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бойынша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өздеріне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қабылдаған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міндеттемелерді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орындамауы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немесе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тиісінше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орындамауы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үшін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Тараптар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Қазақстан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Республикасының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заңнамасына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сәйкес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жауапты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болады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2C448C49" w14:textId="77777777" w:rsidR="00D45170" w:rsidRPr="00D45170" w:rsidRDefault="00D45170" w:rsidP="00A82BF8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t xml:space="preserve">5.2. </w:t>
      </w:r>
      <w:proofErr w:type="spellStart"/>
      <w:r w:rsidRPr="00D45170">
        <w:rPr>
          <w:rFonts w:ascii="Times New Roman" w:hAnsi="Times New Roman"/>
          <w:lang w:val="ru-KZ"/>
        </w:rPr>
        <w:t>Орындаушы</w:t>
      </w:r>
      <w:proofErr w:type="spellEnd"/>
      <w:r w:rsidRPr="00D45170">
        <w:rPr>
          <w:rFonts w:ascii="Times New Roman" w:hAnsi="Times New Roman"/>
          <w:lang w:val="ru-KZ"/>
        </w:rPr>
        <w:t xml:space="preserve"> осы </w:t>
      </w:r>
      <w:proofErr w:type="spellStart"/>
      <w:r w:rsidRPr="00D45170">
        <w:rPr>
          <w:rFonts w:ascii="Times New Roman" w:hAnsi="Times New Roman"/>
          <w:lang w:val="ru-KZ"/>
        </w:rPr>
        <w:t>Шарттың</w:t>
      </w:r>
      <w:proofErr w:type="spellEnd"/>
      <w:r w:rsidRPr="00D45170">
        <w:rPr>
          <w:rFonts w:ascii="Times New Roman" w:hAnsi="Times New Roman"/>
          <w:lang w:val="ru-KZ"/>
        </w:rPr>
        <w:t xml:space="preserve"> 2.1-тармағының 2.1.1-тармақшасында </w:t>
      </w:r>
      <w:proofErr w:type="spellStart"/>
      <w:r w:rsidRPr="00D45170">
        <w:rPr>
          <w:rFonts w:ascii="Times New Roman" w:hAnsi="Times New Roman"/>
          <w:lang w:val="ru-KZ"/>
        </w:rPr>
        <w:t>көзделген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міндеттемелерін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орындамаған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жағдайда</w:t>
      </w:r>
      <w:proofErr w:type="spellEnd"/>
      <w:r w:rsidRPr="00D45170">
        <w:rPr>
          <w:rFonts w:ascii="Times New Roman" w:hAnsi="Times New Roman"/>
          <w:lang w:val="ru-KZ"/>
        </w:rPr>
        <w:t xml:space="preserve">, </w:t>
      </w:r>
      <w:proofErr w:type="spellStart"/>
      <w:r w:rsidRPr="00D45170">
        <w:rPr>
          <w:rFonts w:ascii="Times New Roman" w:hAnsi="Times New Roman"/>
          <w:lang w:val="ru-KZ"/>
        </w:rPr>
        <w:t>Орындаушы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берушіге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берушіге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және</w:t>
      </w:r>
      <w:proofErr w:type="spellEnd"/>
      <w:r w:rsidRPr="00D45170">
        <w:rPr>
          <w:rFonts w:ascii="Times New Roman" w:hAnsi="Times New Roman"/>
          <w:lang w:val="ru-KZ"/>
        </w:rPr>
        <w:t>/</w:t>
      </w:r>
      <w:proofErr w:type="spellStart"/>
      <w:r w:rsidRPr="00D45170">
        <w:rPr>
          <w:rFonts w:ascii="Times New Roman" w:hAnsi="Times New Roman"/>
          <w:lang w:val="ru-KZ"/>
        </w:rPr>
        <w:t>немесе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берушінің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Қызметкер</w:t>
      </w:r>
      <w:proofErr w:type="spellEnd"/>
      <w:r w:rsidRPr="00D45170">
        <w:rPr>
          <w:rFonts w:ascii="Times New Roman" w:hAnsi="Times New Roman"/>
          <w:lang w:val="ru-KZ"/>
        </w:rPr>
        <w:t>(</w:t>
      </w:r>
      <w:proofErr w:type="spellStart"/>
      <w:r w:rsidRPr="00D45170">
        <w:rPr>
          <w:rFonts w:ascii="Times New Roman" w:hAnsi="Times New Roman"/>
          <w:lang w:val="ru-KZ"/>
        </w:rPr>
        <w:t>лер</w:t>
      </w:r>
      <w:proofErr w:type="spellEnd"/>
      <w:r w:rsidRPr="00D45170">
        <w:rPr>
          <w:rFonts w:ascii="Times New Roman" w:hAnsi="Times New Roman"/>
          <w:lang w:val="ru-KZ"/>
        </w:rPr>
        <w:t>)</w:t>
      </w:r>
      <w:proofErr w:type="spellStart"/>
      <w:r w:rsidRPr="00D45170">
        <w:rPr>
          <w:rFonts w:ascii="Times New Roman" w:hAnsi="Times New Roman"/>
          <w:lang w:val="ru-KZ"/>
        </w:rPr>
        <w:t>іне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көрсетілген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Медициналық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бойынша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нақты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жұмсалған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шығындар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сомасының</w:t>
      </w:r>
      <w:proofErr w:type="spellEnd"/>
      <w:r w:rsidRPr="00D45170">
        <w:rPr>
          <w:rFonts w:ascii="Times New Roman" w:hAnsi="Times New Roman"/>
          <w:lang w:val="ru-KZ"/>
        </w:rPr>
        <w:t xml:space="preserve"> 0,1% </w:t>
      </w:r>
      <w:proofErr w:type="spellStart"/>
      <w:r w:rsidRPr="00D45170">
        <w:rPr>
          <w:rFonts w:ascii="Times New Roman" w:hAnsi="Times New Roman"/>
          <w:lang w:val="ru-KZ"/>
        </w:rPr>
        <w:t>мөлшерінде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өсімпұл</w:t>
      </w:r>
      <w:proofErr w:type="spellEnd"/>
      <w:r w:rsidRPr="00D45170">
        <w:rPr>
          <w:rFonts w:ascii="Times New Roman" w:hAnsi="Times New Roman"/>
          <w:lang w:val="ru-KZ"/>
        </w:rPr>
        <w:t xml:space="preserve"> (пеня) </w:t>
      </w:r>
      <w:proofErr w:type="spellStart"/>
      <w:r w:rsidRPr="00D45170">
        <w:rPr>
          <w:rFonts w:ascii="Times New Roman" w:hAnsi="Times New Roman"/>
          <w:lang w:val="ru-KZ"/>
        </w:rPr>
        <w:t>төлейді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5CC6A2B0" w14:textId="77777777" w:rsidR="00D45170" w:rsidRPr="00D45170" w:rsidRDefault="00D45170" w:rsidP="00A82BF8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t xml:space="preserve">5.3. Осы </w:t>
      </w:r>
      <w:proofErr w:type="spellStart"/>
      <w:r w:rsidRPr="00D45170">
        <w:rPr>
          <w:rFonts w:ascii="Times New Roman" w:hAnsi="Times New Roman"/>
          <w:lang w:val="ru-KZ"/>
        </w:rPr>
        <w:t>Шарттың</w:t>
      </w:r>
      <w:proofErr w:type="spellEnd"/>
      <w:r w:rsidRPr="00D45170">
        <w:rPr>
          <w:rFonts w:ascii="Times New Roman" w:hAnsi="Times New Roman"/>
          <w:lang w:val="ru-KZ"/>
        </w:rPr>
        <w:t xml:space="preserve"> 2.3-тармағының 2.3.2-тармақшасында </w:t>
      </w:r>
      <w:proofErr w:type="spellStart"/>
      <w:r w:rsidRPr="00D45170">
        <w:rPr>
          <w:rFonts w:ascii="Times New Roman" w:hAnsi="Times New Roman"/>
          <w:lang w:val="ru-KZ"/>
        </w:rPr>
        <w:t>көзделген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міндеттемелерді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орындамағаны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үшін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Орындаушыға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Орындаушы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тарапынан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нақты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жұмсалған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шығындар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сомасының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әрбір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кешіктірілген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күн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үшін</w:t>
      </w:r>
      <w:proofErr w:type="spellEnd"/>
      <w:r w:rsidRPr="00D45170">
        <w:rPr>
          <w:rFonts w:ascii="Times New Roman" w:hAnsi="Times New Roman"/>
          <w:lang w:val="ru-KZ"/>
        </w:rPr>
        <w:t xml:space="preserve"> 0,1% </w:t>
      </w:r>
      <w:proofErr w:type="spellStart"/>
      <w:r w:rsidRPr="00D45170">
        <w:rPr>
          <w:rFonts w:ascii="Times New Roman" w:hAnsi="Times New Roman"/>
          <w:lang w:val="ru-KZ"/>
        </w:rPr>
        <w:t>мөлшерінде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өсімпұл</w:t>
      </w:r>
      <w:proofErr w:type="spellEnd"/>
      <w:r w:rsidRPr="00D45170">
        <w:rPr>
          <w:rFonts w:ascii="Times New Roman" w:hAnsi="Times New Roman"/>
          <w:lang w:val="ru-KZ"/>
        </w:rPr>
        <w:t xml:space="preserve"> (пеня) </w:t>
      </w:r>
      <w:proofErr w:type="spellStart"/>
      <w:r w:rsidRPr="00D45170">
        <w:rPr>
          <w:rFonts w:ascii="Times New Roman" w:hAnsi="Times New Roman"/>
          <w:lang w:val="ru-KZ"/>
        </w:rPr>
        <w:t>төлейді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12C0E149" w14:textId="77777777" w:rsidR="00A82BF8" w:rsidRDefault="00D45170" w:rsidP="00A82BF8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t xml:space="preserve">5.4.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және</w:t>
      </w:r>
      <w:proofErr w:type="spellEnd"/>
      <w:r w:rsidRPr="00D45170">
        <w:rPr>
          <w:rFonts w:ascii="Times New Roman" w:hAnsi="Times New Roman"/>
          <w:lang w:val="ru-KZ"/>
        </w:rPr>
        <w:t>/</w:t>
      </w:r>
      <w:proofErr w:type="spellStart"/>
      <w:r w:rsidRPr="00D45170">
        <w:rPr>
          <w:rFonts w:ascii="Times New Roman" w:hAnsi="Times New Roman"/>
          <w:lang w:val="ru-KZ"/>
        </w:rPr>
        <w:t>немесе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берушінің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Қызметкер</w:t>
      </w:r>
      <w:proofErr w:type="spellEnd"/>
      <w:r w:rsidRPr="00D45170">
        <w:rPr>
          <w:rFonts w:ascii="Times New Roman" w:hAnsi="Times New Roman"/>
          <w:lang w:val="ru-KZ"/>
        </w:rPr>
        <w:t>(</w:t>
      </w:r>
      <w:proofErr w:type="spellStart"/>
      <w:r w:rsidRPr="00D45170">
        <w:rPr>
          <w:rFonts w:ascii="Times New Roman" w:hAnsi="Times New Roman"/>
          <w:lang w:val="ru-KZ"/>
        </w:rPr>
        <w:t>лер</w:t>
      </w:r>
      <w:proofErr w:type="spellEnd"/>
      <w:r w:rsidRPr="00D45170">
        <w:rPr>
          <w:rFonts w:ascii="Times New Roman" w:hAnsi="Times New Roman"/>
          <w:lang w:val="ru-KZ"/>
        </w:rPr>
        <w:t xml:space="preserve">)і </w:t>
      </w:r>
      <w:proofErr w:type="spellStart"/>
      <w:r w:rsidRPr="00D45170">
        <w:rPr>
          <w:rFonts w:ascii="Times New Roman" w:hAnsi="Times New Roman"/>
          <w:lang w:val="ru-KZ"/>
        </w:rPr>
        <w:t>емдеу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жөніндегі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ұсынымдарды</w:t>
      </w:r>
      <w:proofErr w:type="spellEnd"/>
      <w:r w:rsidRPr="00D45170">
        <w:rPr>
          <w:rFonts w:ascii="Times New Roman" w:hAnsi="Times New Roman"/>
          <w:lang w:val="ru-KZ"/>
        </w:rPr>
        <w:t xml:space="preserve">, </w:t>
      </w:r>
      <w:proofErr w:type="spellStart"/>
      <w:r w:rsidRPr="00D45170">
        <w:rPr>
          <w:rFonts w:ascii="Times New Roman" w:hAnsi="Times New Roman"/>
          <w:lang w:val="ru-KZ"/>
        </w:rPr>
        <w:t>Орындаушының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ішкі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режимі</w:t>
      </w:r>
      <w:proofErr w:type="spellEnd"/>
      <w:r w:rsidRPr="00D45170">
        <w:rPr>
          <w:rFonts w:ascii="Times New Roman" w:hAnsi="Times New Roman"/>
          <w:lang w:val="ru-KZ"/>
        </w:rPr>
        <w:t xml:space="preserve"> мен </w:t>
      </w:r>
      <w:proofErr w:type="spellStart"/>
      <w:r w:rsidRPr="00D45170">
        <w:rPr>
          <w:rFonts w:ascii="Times New Roman" w:hAnsi="Times New Roman"/>
          <w:lang w:val="ru-KZ"/>
        </w:rPr>
        <w:t>тәртібін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сақтамаған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жағдайда</w:t>
      </w:r>
      <w:proofErr w:type="spellEnd"/>
      <w:r w:rsidRPr="00D45170">
        <w:rPr>
          <w:rFonts w:ascii="Times New Roman" w:hAnsi="Times New Roman"/>
          <w:lang w:val="ru-KZ"/>
        </w:rPr>
        <w:t xml:space="preserve">, </w:t>
      </w:r>
      <w:proofErr w:type="spellStart"/>
      <w:r w:rsidRPr="00D45170">
        <w:rPr>
          <w:rFonts w:ascii="Times New Roman" w:hAnsi="Times New Roman"/>
          <w:lang w:val="ru-KZ"/>
        </w:rPr>
        <w:t>Орындаушы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емдеу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нәтижесінің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қолайсыз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салдары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немесе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осындай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сақтамау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салдарынан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берушіге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немесе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Қызметкер</w:t>
      </w:r>
      <w:proofErr w:type="spellEnd"/>
      <w:r w:rsidRPr="00D45170">
        <w:rPr>
          <w:rFonts w:ascii="Times New Roman" w:hAnsi="Times New Roman"/>
          <w:lang w:val="ru-KZ"/>
        </w:rPr>
        <w:t>(</w:t>
      </w:r>
      <w:proofErr w:type="spellStart"/>
      <w:r w:rsidRPr="00D45170">
        <w:rPr>
          <w:rFonts w:ascii="Times New Roman" w:hAnsi="Times New Roman"/>
          <w:lang w:val="ru-KZ"/>
        </w:rPr>
        <w:t>лер</w:t>
      </w:r>
      <w:proofErr w:type="spellEnd"/>
      <w:r w:rsidRPr="00D45170">
        <w:rPr>
          <w:rFonts w:ascii="Times New Roman" w:hAnsi="Times New Roman"/>
          <w:lang w:val="ru-KZ"/>
        </w:rPr>
        <w:t>)</w:t>
      </w:r>
      <w:proofErr w:type="spellStart"/>
      <w:r w:rsidRPr="00D45170">
        <w:rPr>
          <w:rFonts w:ascii="Times New Roman" w:hAnsi="Times New Roman"/>
          <w:lang w:val="ru-KZ"/>
        </w:rPr>
        <w:t>ге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келтірілген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өзге</w:t>
      </w:r>
      <w:proofErr w:type="spellEnd"/>
      <w:r w:rsidRPr="00D45170">
        <w:rPr>
          <w:rFonts w:ascii="Times New Roman" w:hAnsi="Times New Roman"/>
          <w:lang w:val="ru-KZ"/>
        </w:rPr>
        <w:t xml:space="preserve"> де </w:t>
      </w:r>
      <w:proofErr w:type="spellStart"/>
      <w:r w:rsidRPr="00D45170">
        <w:rPr>
          <w:rFonts w:ascii="Times New Roman" w:hAnsi="Times New Roman"/>
          <w:lang w:val="ru-KZ"/>
        </w:rPr>
        <w:t>залал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үшін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жауапты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болмайды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4B5C0F6E" w14:textId="72C88C72" w:rsidR="00D45170" w:rsidRPr="00D45170" w:rsidRDefault="00D45170" w:rsidP="00A82BF8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t xml:space="preserve">Осы </w:t>
      </w:r>
      <w:proofErr w:type="spellStart"/>
      <w:r w:rsidRPr="00D45170">
        <w:rPr>
          <w:rFonts w:ascii="Times New Roman" w:hAnsi="Times New Roman"/>
          <w:lang w:val="ru-KZ"/>
        </w:rPr>
        <w:t>жағдайда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Тапсырыс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беруші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Орындаушыға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қандай</w:t>
      </w:r>
      <w:proofErr w:type="spellEnd"/>
      <w:r w:rsidRPr="00D45170">
        <w:rPr>
          <w:rFonts w:ascii="Times New Roman" w:hAnsi="Times New Roman"/>
          <w:lang w:val="ru-KZ"/>
        </w:rPr>
        <w:t xml:space="preserve"> да </w:t>
      </w:r>
      <w:proofErr w:type="spellStart"/>
      <w:r w:rsidRPr="00D45170">
        <w:rPr>
          <w:rFonts w:ascii="Times New Roman" w:hAnsi="Times New Roman"/>
          <w:lang w:val="ru-KZ"/>
        </w:rPr>
        <w:t>бір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талаптар</w:t>
      </w:r>
      <w:proofErr w:type="spellEnd"/>
      <w:r w:rsidRPr="00D45170">
        <w:rPr>
          <w:rFonts w:ascii="Times New Roman" w:hAnsi="Times New Roman"/>
          <w:lang w:val="ru-KZ"/>
        </w:rPr>
        <w:t xml:space="preserve">, </w:t>
      </w:r>
      <w:proofErr w:type="spellStart"/>
      <w:r w:rsidRPr="00D45170">
        <w:rPr>
          <w:rFonts w:ascii="Times New Roman" w:hAnsi="Times New Roman"/>
          <w:lang w:val="ru-KZ"/>
        </w:rPr>
        <w:t>оның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ішінде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мүліктік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талаптар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қоймайтынына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кепілдік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береді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және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барлық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талаптар</w:t>
      </w:r>
      <w:proofErr w:type="spellEnd"/>
      <w:r w:rsidRPr="00D45170">
        <w:rPr>
          <w:rFonts w:ascii="Times New Roman" w:hAnsi="Times New Roman"/>
          <w:lang w:val="ru-KZ"/>
        </w:rPr>
        <w:t xml:space="preserve"> мен </w:t>
      </w:r>
      <w:proofErr w:type="spellStart"/>
      <w:r w:rsidRPr="00D45170">
        <w:rPr>
          <w:rFonts w:ascii="Times New Roman" w:hAnsi="Times New Roman"/>
          <w:lang w:val="ru-KZ"/>
        </w:rPr>
        <w:t>талап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қоюлар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бойынша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дербес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жауапты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болады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25C8D278" w14:textId="0C8F6857" w:rsidR="00D45170" w:rsidRPr="00D45170" w:rsidRDefault="00D45170" w:rsidP="00D45170">
      <w:pPr>
        <w:pStyle w:val="Normal1"/>
        <w:tabs>
          <w:tab w:val="left" w:pos="993"/>
        </w:tabs>
        <w:ind w:right="-185"/>
        <w:jc w:val="center"/>
        <w:rPr>
          <w:rFonts w:ascii="Times New Roman" w:hAnsi="Times New Roman"/>
          <w:b/>
          <w:lang w:val="ru-KZ"/>
        </w:rPr>
      </w:pPr>
    </w:p>
    <w:p w14:paraId="243F0177" w14:textId="77777777" w:rsidR="00D45170" w:rsidRDefault="00D45170" w:rsidP="00D45170">
      <w:pPr>
        <w:pStyle w:val="Normal1"/>
        <w:tabs>
          <w:tab w:val="left" w:pos="993"/>
        </w:tabs>
        <w:ind w:right="-185"/>
        <w:jc w:val="center"/>
        <w:rPr>
          <w:rFonts w:ascii="Times New Roman" w:hAnsi="Times New Roman"/>
          <w:b/>
          <w:bCs/>
          <w:lang w:val="ru-KZ"/>
        </w:rPr>
      </w:pPr>
      <w:r w:rsidRPr="00D45170">
        <w:rPr>
          <w:rFonts w:ascii="Times New Roman" w:hAnsi="Times New Roman"/>
          <w:b/>
          <w:bCs/>
          <w:lang w:val="ru-KZ"/>
        </w:rPr>
        <w:t>6. ШАРТТЫҢ ҚОЛДАНЫЛУ МЕРЗІМІ, ӨЗГЕРТІЛУІ ЖӘНЕ ТОҚТАТЫЛУЫ</w:t>
      </w:r>
    </w:p>
    <w:p w14:paraId="1D398160" w14:textId="77777777" w:rsidR="00A82BF8" w:rsidRPr="00D45170" w:rsidRDefault="00A82BF8" w:rsidP="00D45170">
      <w:pPr>
        <w:pStyle w:val="Normal1"/>
        <w:tabs>
          <w:tab w:val="left" w:pos="993"/>
        </w:tabs>
        <w:ind w:right="-185"/>
        <w:jc w:val="center"/>
        <w:rPr>
          <w:rFonts w:ascii="Times New Roman" w:hAnsi="Times New Roman"/>
          <w:b/>
          <w:bCs/>
          <w:lang w:val="ru-KZ"/>
        </w:rPr>
      </w:pPr>
    </w:p>
    <w:p w14:paraId="6F3DA1C5" w14:textId="77777777" w:rsidR="00A82BF8" w:rsidRDefault="00D45170" w:rsidP="00A82BF8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t xml:space="preserve">6.1. Осы </w:t>
      </w:r>
      <w:proofErr w:type="spellStart"/>
      <w:r w:rsidRPr="00D45170">
        <w:rPr>
          <w:rFonts w:ascii="Times New Roman" w:hAnsi="Times New Roman"/>
          <w:lang w:val="ru-KZ"/>
        </w:rPr>
        <w:t>Шарт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Тараптардың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уәкілетті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өкілдері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қол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қойған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күннен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бастап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күшіне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енеді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және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медициналық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</w:t>
      </w:r>
      <w:proofErr w:type="spellEnd"/>
      <w:r w:rsidRPr="00D45170">
        <w:rPr>
          <w:rFonts w:ascii="Times New Roman" w:hAnsi="Times New Roman"/>
          <w:lang w:val="ru-KZ"/>
        </w:rPr>
        <w:t xml:space="preserve">(тер) </w:t>
      </w:r>
      <w:proofErr w:type="spellStart"/>
      <w:r w:rsidRPr="00D45170">
        <w:rPr>
          <w:rFonts w:ascii="Times New Roman" w:hAnsi="Times New Roman"/>
          <w:lang w:val="ru-KZ"/>
        </w:rPr>
        <w:t>нақты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көрсетілгенге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дейін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қолданылады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2027EABB" w14:textId="5FBCF631" w:rsidR="00D45170" w:rsidRPr="00D45170" w:rsidRDefault="00D45170" w:rsidP="00A82BF8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proofErr w:type="spellStart"/>
      <w:r w:rsidRPr="00D45170">
        <w:rPr>
          <w:rFonts w:ascii="Times New Roman" w:hAnsi="Times New Roman"/>
          <w:lang w:val="ru-KZ"/>
        </w:rPr>
        <w:t>Бұл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ретте</w:t>
      </w:r>
      <w:proofErr w:type="spellEnd"/>
      <w:r w:rsidRPr="00D45170">
        <w:rPr>
          <w:rFonts w:ascii="Times New Roman" w:hAnsi="Times New Roman"/>
          <w:lang w:val="ru-KZ"/>
        </w:rPr>
        <w:t xml:space="preserve">, </w:t>
      </w:r>
      <w:proofErr w:type="spellStart"/>
      <w:r w:rsidRPr="00D45170">
        <w:rPr>
          <w:rFonts w:ascii="Times New Roman" w:hAnsi="Times New Roman"/>
          <w:lang w:val="ru-KZ"/>
        </w:rPr>
        <w:t>Шарттың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қолданылу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мерзімі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аяқталған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күнге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қарай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Тараптардың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бірінің</w:t>
      </w:r>
      <w:proofErr w:type="spellEnd"/>
      <w:r w:rsidRPr="00D45170">
        <w:rPr>
          <w:rFonts w:ascii="Times New Roman" w:hAnsi="Times New Roman"/>
          <w:lang w:val="ru-KZ"/>
        </w:rPr>
        <w:t xml:space="preserve"> (</w:t>
      </w:r>
      <w:proofErr w:type="spellStart"/>
      <w:r w:rsidRPr="00D45170">
        <w:rPr>
          <w:rFonts w:ascii="Times New Roman" w:hAnsi="Times New Roman"/>
          <w:lang w:val="ru-KZ"/>
        </w:rPr>
        <w:t>немесе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Тараптардың</w:t>
      </w:r>
      <w:proofErr w:type="spellEnd"/>
      <w:r w:rsidRPr="00D45170">
        <w:rPr>
          <w:rFonts w:ascii="Times New Roman" w:hAnsi="Times New Roman"/>
          <w:lang w:val="ru-KZ"/>
        </w:rPr>
        <w:t xml:space="preserve">) </w:t>
      </w:r>
      <w:proofErr w:type="spellStart"/>
      <w:r w:rsidRPr="00D45170">
        <w:rPr>
          <w:rFonts w:ascii="Times New Roman" w:hAnsi="Times New Roman"/>
          <w:lang w:val="ru-KZ"/>
        </w:rPr>
        <w:t>өз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міндеттемелерін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орындамаған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жағдайы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болған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кезде</w:t>
      </w:r>
      <w:proofErr w:type="spellEnd"/>
      <w:r w:rsidRPr="00D45170">
        <w:rPr>
          <w:rFonts w:ascii="Times New Roman" w:hAnsi="Times New Roman"/>
          <w:lang w:val="ru-KZ"/>
        </w:rPr>
        <w:t xml:space="preserve">, </w:t>
      </w:r>
      <w:proofErr w:type="spellStart"/>
      <w:r w:rsidRPr="00D45170">
        <w:rPr>
          <w:rFonts w:ascii="Times New Roman" w:hAnsi="Times New Roman"/>
          <w:lang w:val="ru-KZ"/>
        </w:rPr>
        <w:t>Шарттың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мерзімінің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аяқталуы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кінәлі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Тарапты</w:t>
      </w:r>
      <w:proofErr w:type="spellEnd"/>
      <w:r w:rsidRPr="00D45170">
        <w:rPr>
          <w:rFonts w:ascii="Times New Roman" w:hAnsi="Times New Roman"/>
          <w:lang w:val="ru-KZ"/>
        </w:rPr>
        <w:t xml:space="preserve"> (</w:t>
      </w:r>
      <w:proofErr w:type="spellStart"/>
      <w:r w:rsidRPr="00D45170">
        <w:rPr>
          <w:rFonts w:ascii="Times New Roman" w:hAnsi="Times New Roman"/>
          <w:lang w:val="ru-KZ"/>
        </w:rPr>
        <w:t>Тараптарды</w:t>
      </w:r>
      <w:proofErr w:type="spellEnd"/>
      <w:r w:rsidRPr="00D45170">
        <w:rPr>
          <w:rFonts w:ascii="Times New Roman" w:hAnsi="Times New Roman"/>
          <w:lang w:val="ru-KZ"/>
        </w:rPr>
        <w:t xml:space="preserve">) </w:t>
      </w:r>
      <w:proofErr w:type="spellStart"/>
      <w:r w:rsidRPr="00D45170">
        <w:rPr>
          <w:rFonts w:ascii="Times New Roman" w:hAnsi="Times New Roman"/>
          <w:lang w:val="ru-KZ"/>
        </w:rPr>
        <w:t>өз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міндеттемелерін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орындаудан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және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оларды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орындамағаны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үшін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жауапкершіліктен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босатпайды</w:t>
      </w:r>
      <w:proofErr w:type="spellEnd"/>
      <w:r w:rsidRPr="00D45170">
        <w:rPr>
          <w:rFonts w:ascii="Times New Roman" w:hAnsi="Times New Roman"/>
          <w:lang w:val="ru-KZ"/>
        </w:rPr>
        <w:t xml:space="preserve">. </w:t>
      </w:r>
      <w:proofErr w:type="spellStart"/>
      <w:r w:rsidRPr="00D45170">
        <w:rPr>
          <w:rFonts w:ascii="Times New Roman" w:hAnsi="Times New Roman"/>
          <w:lang w:val="ru-KZ"/>
        </w:rPr>
        <w:t>Мұндай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жағдайда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Шарт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кінәлі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</w:t>
      </w:r>
      <w:proofErr w:type="spellEnd"/>
      <w:r w:rsidRPr="00D45170">
        <w:rPr>
          <w:rFonts w:ascii="Times New Roman" w:hAnsi="Times New Roman"/>
          <w:lang w:val="ru-KZ"/>
        </w:rPr>
        <w:t xml:space="preserve"> (</w:t>
      </w:r>
      <w:proofErr w:type="spellStart"/>
      <w:r w:rsidRPr="00D45170">
        <w:rPr>
          <w:rFonts w:ascii="Times New Roman" w:hAnsi="Times New Roman"/>
          <w:lang w:val="ru-KZ"/>
        </w:rPr>
        <w:t>Тараптар</w:t>
      </w:r>
      <w:proofErr w:type="spellEnd"/>
      <w:r w:rsidRPr="00D45170">
        <w:rPr>
          <w:rFonts w:ascii="Times New Roman" w:hAnsi="Times New Roman"/>
          <w:lang w:val="ru-KZ"/>
        </w:rPr>
        <w:t xml:space="preserve">) </w:t>
      </w:r>
      <w:proofErr w:type="spellStart"/>
      <w:r w:rsidRPr="00D45170">
        <w:rPr>
          <w:rFonts w:ascii="Times New Roman" w:hAnsi="Times New Roman"/>
          <w:lang w:val="ru-KZ"/>
        </w:rPr>
        <w:t>барлық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b/>
          <w:bCs/>
          <w:lang w:val="ru-KZ"/>
        </w:rPr>
        <w:t>міндеттемелерін</w:t>
      </w:r>
      <w:proofErr w:type="spellEnd"/>
      <w:r w:rsidRPr="00D45170">
        <w:rPr>
          <w:rFonts w:ascii="Times New Roman" w:hAnsi="Times New Roman"/>
          <w:b/>
          <w:bCs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b/>
          <w:bCs/>
          <w:lang w:val="ru-KZ"/>
        </w:rPr>
        <w:t>толық</w:t>
      </w:r>
      <w:proofErr w:type="spellEnd"/>
      <w:r w:rsidRPr="00D45170">
        <w:rPr>
          <w:rFonts w:ascii="Times New Roman" w:hAnsi="Times New Roman"/>
          <w:b/>
          <w:bCs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b/>
          <w:bCs/>
          <w:lang w:val="ru-KZ"/>
        </w:rPr>
        <w:t>орындағанға</w:t>
      </w:r>
      <w:proofErr w:type="spellEnd"/>
      <w:r w:rsidRPr="00D45170">
        <w:rPr>
          <w:rFonts w:ascii="Times New Roman" w:hAnsi="Times New Roman"/>
          <w:b/>
          <w:bCs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b/>
          <w:bCs/>
          <w:lang w:val="ru-KZ"/>
        </w:rPr>
        <w:t>дейін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қолданысын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жалғастырады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3664B9C3" w14:textId="3E22822E" w:rsidR="00D45170" w:rsidRPr="00D45170" w:rsidRDefault="00D45170" w:rsidP="00A82BF8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proofErr w:type="spellStart"/>
      <w:r w:rsidRPr="00D45170">
        <w:rPr>
          <w:rFonts w:ascii="Times New Roman" w:hAnsi="Times New Roman"/>
          <w:lang w:val="ru-KZ"/>
        </w:rPr>
        <w:t>Медициналық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қызметтер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ұзақ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мерзімді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көрсетілген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жағдайда</w:t>
      </w:r>
      <w:proofErr w:type="spellEnd"/>
      <w:r w:rsidRPr="00D45170">
        <w:rPr>
          <w:rFonts w:ascii="Times New Roman" w:hAnsi="Times New Roman"/>
          <w:lang w:val="ru-KZ"/>
        </w:rPr>
        <w:t xml:space="preserve">, </w:t>
      </w:r>
      <w:proofErr w:type="spellStart"/>
      <w:r w:rsidRPr="00D45170">
        <w:rPr>
          <w:rFonts w:ascii="Times New Roman" w:hAnsi="Times New Roman"/>
          <w:lang w:val="ru-KZ"/>
        </w:rPr>
        <w:t>егер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Шарттың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қолданылу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мерзімі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аяқталғанға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дейін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Тараптардың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ешқайсысы</w:t>
      </w:r>
      <w:proofErr w:type="spellEnd"/>
      <w:r w:rsidRPr="00D45170">
        <w:rPr>
          <w:rFonts w:ascii="Times New Roman" w:hAnsi="Times New Roman"/>
          <w:lang w:val="ru-KZ"/>
        </w:rPr>
        <w:t xml:space="preserve"> осы </w:t>
      </w:r>
      <w:proofErr w:type="spellStart"/>
      <w:r w:rsidRPr="00D45170">
        <w:rPr>
          <w:rFonts w:ascii="Times New Roman" w:hAnsi="Times New Roman"/>
          <w:lang w:val="ru-KZ"/>
        </w:rPr>
        <w:t>Шартты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тоқтату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туралы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екінші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Тарапты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хабардар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етпесе</w:t>
      </w:r>
      <w:proofErr w:type="spellEnd"/>
      <w:r w:rsidRPr="00D45170">
        <w:rPr>
          <w:rFonts w:ascii="Times New Roman" w:hAnsi="Times New Roman"/>
          <w:lang w:val="ru-KZ"/>
        </w:rPr>
        <w:t xml:space="preserve">, </w:t>
      </w:r>
      <w:proofErr w:type="spellStart"/>
      <w:r w:rsidRPr="00D45170">
        <w:rPr>
          <w:rFonts w:ascii="Times New Roman" w:hAnsi="Times New Roman"/>
          <w:lang w:val="ru-KZ"/>
        </w:rPr>
        <w:t>Шарт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жаңа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мерзімге</w:t>
      </w:r>
      <w:proofErr w:type="spellEnd"/>
      <w:r w:rsidRPr="00D45170">
        <w:rPr>
          <w:rFonts w:ascii="Times New Roman" w:hAnsi="Times New Roman"/>
          <w:lang w:val="ru-KZ"/>
        </w:rPr>
        <w:t xml:space="preserve"> – </w:t>
      </w:r>
      <w:proofErr w:type="spellStart"/>
      <w:r w:rsidRPr="00D45170">
        <w:rPr>
          <w:rFonts w:ascii="Times New Roman" w:hAnsi="Times New Roman"/>
          <w:lang w:val="ru-KZ"/>
        </w:rPr>
        <w:t>бір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жылға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автоматты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түрде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ұзартылды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деп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есептеледі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51373FA9" w14:textId="77777777" w:rsidR="00D45170" w:rsidRPr="00D45170" w:rsidRDefault="00D45170" w:rsidP="00A82BF8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t xml:space="preserve">6.2. Осы </w:t>
      </w:r>
      <w:proofErr w:type="spellStart"/>
      <w:r w:rsidRPr="00D45170">
        <w:rPr>
          <w:rFonts w:ascii="Times New Roman" w:hAnsi="Times New Roman"/>
          <w:lang w:val="ru-KZ"/>
        </w:rPr>
        <w:t>Шарттың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талаптары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Тараптардың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келісімі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бойынша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өзгертілуі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және</w:t>
      </w:r>
      <w:proofErr w:type="spellEnd"/>
      <w:r w:rsidRPr="00D45170">
        <w:rPr>
          <w:rFonts w:ascii="Times New Roman" w:hAnsi="Times New Roman"/>
          <w:lang w:val="ru-KZ"/>
        </w:rPr>
        <w:t>/</w:t>
      </w:r>
      <w:proofErr w:type="spellStart"/>
      <w:r w:rsidRPr="00D45170">
        <w:rPr>
          <w:rFonts w:ascii="Times New Roman" w:hAnsi="Times New Roman"/>
          <w:lang w:val="ru-KZ"/>
        </w:rPr>
        <w:t>немесе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толықтырылуы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мүмкін</w:t>
      </w:r>
      <w:proofErr w:type="spellEnd"/>
      <w:r w:rsidRPr="00D45170">
        <w:rPr>
          <w:rFonts w:ascii="Times New Roman" w:hAnsi="Times New Roman"/>
          <w:lang w:val="ru-KZ"/>
        </w:rPr>
        <w:t xml:space="preserve">. </w:t>
      </w:r>
      <w:proofErr w:type="spellStart"/>
      <w:r w:rsidRPr="00D45170">
        <w:rPr>
          <w:rFonts w:ascii="Times New Roman" w:hAnsi="Times New Roman"/>
          <w:lang w:val="ru-KZ"/>
        </w:rPr>
        <w:t>Өзгерістер</w:t>
      </w:r>
      <w:proofErr w:type="spellEnd"/>
      <w:r w:rsidRPr="00D45170">
        <w:rPr>
          <w:rFonts w:ascii="Times New Roman" w:hAnsi="Times New Roman"/>
          <w:lang w:val="ru-KZ"/>
        </w:rPr>
        <w:t xml:space="preserve"> мен </w:t>
      </w:r>
      <w:proofErr w:type="spellStart"/>
      <w:r w:rsidRPr="00D45170">
        <w:rPr>
          <w:rFonts w:ascii="Times New Roman" w:hAnsi="Times New Roman"/>
          <w:lang w:val="ru-KZ"/>
        </w:rPr>
        <w:t>толықтырулар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олар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жазбаша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түрде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ресімделіп</w:t>
      </w:r>
      <w:proofErr w:type="spellEnd"/>
      <w:r w:rsidRPr="00D45170">
        <w:rPr>
          <w:rFonts w:ascii="Times New Roman" w:hAnsi="Times New Roman"/>
          <w:lang w:val="ru-KZ"/>
        </w:rPr>
        <w:t xml:space="preserve">, </w:t>
      </w:r>
      <w:proofErr w:type="spellStart"/>
      <w:r w:rsidRPr="00D45170">
        <w:rPr>
          <w:rFonts w:ascii="Times New Roman" w:hAnsi="Times New Roman"/>
          <w:lang w:val="ru-KZ"/>
        </w:rPr>
        <w:t>Тараптардың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уәкілетті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өкілдері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қол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қойған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жағдайда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ғана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заңды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күшіне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ие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болады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және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Шартқа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қосымша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келісімдер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түрінде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рәсімделеді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4F921DB8" w14:textId="77777777" w:rsidR="00D45170" w:rsidRPr="00D45170" w:rsidRDefault="00D45170" w:rsidP="00A82BF8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t xml:space="preserve">6.3. Осы </w:t>
      </w:r>
      <w:proofErr w:type="spellStart"/>
      <w:r w:rsidRPr="00D45170">
        <w:rPr>
          <w:rFonts w:ascii="Times New Roman" w:hAnsi="Times New Roman"/>
          <w:lang w:val="ru-KZ"/>
        </w:rPr>
        <w:t>Шарттың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қолданылуы</w:t>
      </w:r>
      <w:proofErr w:type="spellEnd"/>
      <w:r w:rsidRPr="00D45170">
        <w:rPr>
          <w:rFonts w:ascii="Times New Roman" w:hAnsi="Times New Roman"/>
          <w:lang w:val="ru-KZ"/>
        </w:rPr>
        <w:t xml:space="preserve"> 8.5-тармақта </w:t>
      </w:r>
      <w:proofErr w:type="spellStart"/>
      <w:r w:rsidRPr="00D45170">
        <w:rPr>
          <w:rFonts w:ascii="Times New Roman" w:hAnsi="Times New Roman"/>
          <w:lang w:val="ru-KZ"/>
        </w:rPr>
        <w:t>көзделген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негіздер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бойынша</w:t>
      </w:r>
      <w:proofErr w:type="spellEnd"/>
      <w:r w:rsidRPr="00D45170">
        <w:rPr>
          <w:rFonts w:ascii="Times New Roman" w:hAnsi="Times New Roman"/>
          <w:lang w:val="ru-KZ"/>
        </w:rPr>
        <w:t xml:space="preserve">, </w:t>
      </w:r>
      <w:proofErr w:type="spellStart"/>
      <w:r w:rsidRPr="00D45170">
        <w:rPr>
          <w:rFonts w:ascii="Times New Roman" w:hAnsi="Times New Roman"/>
          <w:lang w:val="ru-KZ"/>
        </w:rPr>
        <w:t>сондай-ақ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Тараптардың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бірінің</w:t>
      </w:r>
      <w:proofErr w:type="spellEnd"/>
      <w:r w:rsidRPr="00D45170">
        <w:rPr>
          <w:rFonts w:ascii="Times New Roman" w:hAnsi="Times New Roman"/>
          <w:lang w:val="ru-KZ"/>
        </w:rPr>
        <w:t xml:space="preserve"> осы </w:t>
      </w:r>
      <w:proofErr w:type="spellStart"/>
      <w:r w:rsidRPr="00D45170">
        <w:rPr>
          <w:rFonts w:ascii="Times New Roman" w:hAnsi="Times New Roman"/>
          <w:lang w:val="ru-KZ"/>
        </w:rPr>
        <w:t>Шарттың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талаптарын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өрескел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немесе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бірнеше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рет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бұзуы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салдарынан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екінші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Тараптың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Шарттан</w:t>
      </w:r>
      <w:proofErr w:type="spellEnd"/>
      <w:r w:rsidRPr="00D45170">
        <w:rPr>
          <w:rFonts w:ascii="Times New Roman" w:hAnsi="Times New Roman"/>
          <w:lang w:val="ru-KZ"/>
        </w:rPr>
        <w:t xml:space="preserve"> бас </w:t>
      </w:r>
      <w:proofErr w:type="spellStart"/>
      <w:r w:rsidRPr="00D45170">
        <w:rPr>
          <w:rFonts w:ascii="Times New Roman" w:hAnsi="Times New Roman"/>
          <w:lang w:val="ru-KZ"/>
        </w:rPr>
        <w:t>тартуы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кезінде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немесе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Тараптардың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өзара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келісімі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бойынша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мерзімінен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бұрын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тоқтатылуы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мүмкін</w:t>
      </w:r>
      <w:proofErr w:type="spellEnd"/>
      <w:r w:rsidRPr="00D45170">
        <w:rPr>
          <w:rFonts w:ascii="Times New Roman" w:hAnsi="Times New Roman"/>
          <w:lang w:val="ru-KZ"/>
        </w:rPr>
        <w:t>.</w:t>
      </w:r>
      <w:r w:rsidRPr="00D45170">
        <w:rPr>
          <w:rFonts w:ascii="Times New Roman" w:hAnsi="Times New Roman"/>
          <w:lang w:val="ru-KZ"/>
        </w:rPr>
        <w:br/>
      </w:r>
      <w:proofErr w:type="spellStart"/>
      <w:r w:rsidRPr="00D45170">
        <w:rPr>
          <w:rFonts w:ascii="Times New Roman" w:hAnsi="Times New Roman"/>
          <w:lang w:val="ru-KZ"/>
        </w:rPr>
        <w:t>Шарттан</w:t>
      </w:r>
      <w:proofErr w:type="spellEnd"/>
      <w:r w:rsidRPr="00D45170">
        <w:rPr>
          <w:rFonts w:ascii="Times New Roman" w:hAnsi="Times New Roman"/>
          <w:lang w:val="ru-KZ"/>
        </w:rPr>
        <w:t xml:space="preserve"> бас </w:t>
      </w:r>
      <w:proofErr w:type="spellStart"/>
      <w:r w:rsidRPr="00D45170">
        <w:rPr>
          <w:rFonts w:ascii="Times New Roman" w:hAnsi="Times New Roman"/>
          <w:lang w:val="ru-KZ"/>
        </w:rPr>
        <w:t>тартатын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бұл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туралы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екінші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Тарапты</w:t>
      </w:r>
      <w:proofErr w:type="spellEnd"/>
      <w:r w:rsidRPr="00D45170">
        <w:rPr>
          <w:rFonts w:ascii="Times New Roman" w:hAnsi="Times New Roman"/>
          <w:lang w:val="ru-KZ"/>
        </w:rPr>
        <w:t xml:space="preserve"> 5 (бес) </w:t>
      </w:r>
      <w:proofErr w:type="spellStart"/>
      <w:r w:rsidRPr="00D45170">
        <w:rPr>
          <w:rFonts w:ascii="Times New Roman" w:hAnsi="Times New Roman"/>
          <w:lang w:val="ru-KZ"/>
        </w:rPr>
        <w:t>жұмыс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күні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бұрын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жазбаша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түрде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хабардар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етуге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міндетті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338B0831" w14:textId="77777777" w:rsidR="00D45170" w:rsidRPr="00D45170" w:rsidRDefault="00D45170" w:rsidP="00A82BF8">
      <w:pPr>
        <w:pStyle w:val="Normal1"/>
        <w:tabs>
          <w:tab w:val="left" w:pos="993"/>
        </w:tabs>
        <w:ind w:right="-185" w:firstLine="567"/>
        <w:jc w:val="both"/>
        <w:rPr>
          <w:rFonts w:ascii="Times New Roman" w:hAnsi="Times New Roman"/>
          <w:lang w:val="ru-KZ"/>
        </w:rPr>
      </w:pPr>
      <w:r w:rsidRPr="00D45170">
        <w:rPr>
          <w:rFonts w:ascii="Times New Roman" w:hAnsi="Times New Roman"/>
          <w:lang w:val="ru-KZ"/>
        </w:rPr>
        <w:t xml:space="preserve">6.4. </w:t>
      </w:r>
      <w:proofErr w:type="spellStart"/>
      <w:r w:rsidRPr="00D45170">
        <w:rPr>
          <w:rFonts w:ascii="Times New Roman" w:hAnsi="Times New Roman"/>
          <w:lang w:val="ru-KZ"/>
        </w:rPr>
        <w:t>Бұл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ретте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Тараптар</w:t>
      </w:r>
      <w:proofErr w:type="spellEnd"/>
      <w:r w:rsidRPr="00D45170">
        <w:rPr>
          <w:rFonts w:ascii="Times New Roman" w:hAnsi="Times New Roman"/>
          <w:lang w:val="ru-KZ"/>
        </w:rPr>
        <w:t xml:space="preserve"> осы </w:t>
      </w:r>
      <w:proofErr w:type="spellStart"/>
      <w:r w:rsidRPr="00D45170">
        <w:rPr>
          <w:rFonts w:ascii="Times New Roman" w:hAnsi="Times New Roman"/>
          <w:lang w:val="ru-KZ"/>
        </w:rPr>
        <w:t>Шартты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бұзу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күніне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дейін</w:t>
      </w:r>
      <w:proofErr w:type="spellEnd"/>
      <w:r w:rsidRPr="00D45170">
        <w:rPr>
          <w:rFonts w:ascii="Times New Roman" w:hAnsi="Times New Roman"/>
          <w:lang w:val="ru-KZ"/>
        </w:rPr>
        <w:t xml:space="preserve"> 5 (бес) </w:t>
      </w:r>
      <w:proofErr w:type="spellStart"/>
      <w:r w:rsidRPr="00D45170">
        <w:rPr>
          <w:rFonts w:ascii="Times New Roman" w:hAnsi="Times New Roman"/>
          <w:lang w:val="ru-KZ"/>
        </w:rPr>
        <w:t>күнтізбелік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күн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ішінде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нақты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орындалған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міндеттемелер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бойынша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өзара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есеп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айырысуды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жүргізуге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және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Тараптардың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міндетті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түрде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есеп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айырысуды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салыстыру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актісін</w:t>
      </w:r>
      <w:proofErr w:type="spellEnd"/>
      <w:r w:rsidRPr="00D45170">
        <w:rPr>
          <w:rFonts w:ascii="Times New Roman" w:hAnsi="Times New Roman"/>
          <w:lang w:val="ru-KZ"/>
        </w:rPr>
        <w:t xml:space="preserve"> (сверка </w:t>
      </w:r>
      <w:proofErr w:type="spellStart"/>
      <w:r w:rsidRPr="00D45170">
        <w:rPr>
          <w:rFonts w:ascii="Times New Roman" w:hAnsi="Times New Roman"/>
          <w:lang w:val="ru-KZ"/>
        </w:rPr>
        <w:t>актісі</w:t>
      </w:r>
      <w:proofErr w:type="spellEnd"/>
      <w:r w:rsidRPr="00D45170">
        <w:rPr>
          <w:rFonts w:ascii="Times New Roman" w:hAnsi="Times New Roman"/>
          <w:lang w:val="ru-KZ"/>
        </w:rPr>
        <w:t xml:space="preserve">) </w:t>
      </w:r>
      <w:proofErr w:type="spellStart"/>
      <w:r w:rsidRPr="00D45170">
        <w:rPr>
          <w:rFonts w:ascii="Times New Roman" w:hAnsi="Times New Roman"/>
          <w:lang w:val="ru-KZ"/>
        </w:rPr>
        <w:t>жасауына</w:t>
      </w:r>
      <w:proofErr w:type="spellEnd"/>
      <w:r w:rsidRPr="00D45170">
        <w:rPr>
          <w:rFonts w:ascii="Times New Roman" w:hAnsi="Times New Roman"/>
          <w:lang w:val="ru-KZ"/>
        </w:rPr>
        <w:t xml:space="preserve"> </w:t>
      </w:r>
      <w:proofErr w:type="spellStart"/>
      <w:r w:rsidRPr="00D45170">
        <w:rPr>
          <w:rFonts w:ascii="Times New Roman" w:hAnsi="Times New Roman"/>
          <w:lang w:val="ru-KZ"/>
        </w:rPr>
        <w:t>міндеттенеді</w:t>
      </w:r>
      <w:proofErr w:type="spellEnd"/>
      <w:r w:rsidRPr="00D45170">
        <w:rPr>
          <w:rFonts w:ascii="Times New Roman" w:hAnsi="Times New Roman"/>
          <w:lang w:val="ru-KZ"/>
        </w:rPr>
        <w:t>.</w:t>
      </w:r>
    </w:p>
    <w:p w14:paraId="1F538DD6" w14:textId="77777777" w:rsidR="00F946A9" w:rsidRPr="00BC526D" w:rsidRDefault="00F946A9" w:rsidP="00F946A9">
      <w:pPr>
        <w:pStyle w:val="Normal1"/>
        <w:widowControl/>
        <w:tabs>
          <w:tab w:val="left" w:pos="993"/>
        </w:tabs>
        <w:ind w:right="-185"/>
        <w:rPr>
          <w:rFonts w:ascii="Times New Roman" w:hAnsi="Times New Roman"/>
          <w:b/>
        </w:rPr>
      </w:pPr>
    </w:p>
    <w:p w14:paraId="245FCF09" w14:textId="40EE787F" w:rsidR="00950361" w:rsidRPr="00950361" w:rsidRDefault="00950361" w:rsidP="00950361">
      <w:pPr>
        <w:pStyle w:val="ad"/>
        <w:ind w:right="-185"/>
        <w:jc w:val="both"/>
        <w:rPr>
          <w:rFonts w:ascii="Times New Roman" w:hAnsi="Times New Roman"/>
          <w:sz w:val="20"/>
          <w:lang w:val="ru-KZ"/>
        </w:rPr>
      </w:pPr>
    </w:p>
    <w:p w14:paraId="0A96510F" w14:textId="77777777" w:rsidR="00950361" w:rsidRDefault="00950361" w:rsidP="00950361">
      <w:pPr>
        <w:pStyle w:val="ad"/>
        <w:ind w:right="-185"/>
        <w:rPr>
          <w:rFonts w:ascii="Times New Roman" w:hAnsi="Times New Roman"/>
          <w:bCs/>
          <w:sz w:val="20"/>
          <w:lang w:val="ru-KZ"/>
        </w:rPr>
      </w:pPr>
      <w:r w:rsidRPr="00950361">
        <w:rPr>
          <w:rFonts w:ascii="Times New Roman" w:hAnsi="Times New Roman"/>
          <w:bCs/>
          <w:sz w:val="20"/>
          <w:lang w:val="ru-KZ"/>
        </w:rPr>
        <w:t>7. ҚҰПИЯЛЫЛЫҚ</w:t>
      </w:r>
    </w:p>
    <w:p w14:paraId="41C50BB8" w14:textId="77777777" w:rsidR="00950361" w:rsidRPr="00950361" w:rsidRDefault="00950361" w:rsidP="00950361">
      <w:pPr>
        <w:pStyle w:val="ad"/>
        <w:ind w:right="-185"/>
        <w:rPr>
          <w:rFonts w:ascii="Times New Roman" w:hAnsi="Times New Roman"/>
          <w:bCs/>
          <w:sz w:val="20"/>
          <w:lang w:val="ru-KZ"/>
        </w:rPr>
      </w:pPr>
    </w:p>
    <w:p w14:paraId="43B0562F" w14:textId="0B5F7788" w:rsidR="00950361" w:rsidRPr="00950361" w:rsidRDefault="00950361" w:rsidP="00950361">
      <w:pPr>
        <w:pStyle w:val="ad"/>
        <w:ind w:right="-185" w:firstLine="567"/>
        <w:jc w:val="both"/>
        <w:rPr>
          <w:rFonts w:ascii="Times New Roman" w:hAnsi="Times New Roman"/>
          <w:b w:val="0"/>
          <w:sz w:val="20"/>
          <w:lang w:val="ru-KZ"/>
        </w:rPr>
      </w:pPr>
      <w:r w:rsidRPr="00950361">
        <w:rPr>
          <w:rFonts w:ascii="Times New Roman" w:hAnsi="Times New Roman"/>
          <w:b w:val="0"/>
          <w:sz w:val="20"/>
          <w:lang w:val="ru-KZ"/>
        </w:rPr>
        <w:t>7.1.</w:t>
      </w:r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Осы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шарттың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барлық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талаптары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құпия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болып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табылады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.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Тараптар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орындаушы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көрсететін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қызметтердің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бағалары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,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тапсырыс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берушінің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және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>/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немесе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тапсырыс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берушінің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қызметкер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>(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лер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>)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інің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аурулары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туралы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мәліметтерді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қоса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алғанда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, осы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шарттың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мазмұнын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немесе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оның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қандай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да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бір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ережелерін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үшінші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тұлғаларға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жария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етпеуге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міндеттенеді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,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бұған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осы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шартты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орындауға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тараптар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тартқан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персоналдан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басқа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жағдайлар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кірмейді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.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Көрсетілген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ақпарат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мұндай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персоналға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құпия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түрде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және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шарттық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міндеттемелерді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орындау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үшін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қажетті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көлемде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ғана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берілуге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тиіс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>.</w:t>
      </w:r>
    </w:p>
    <w:p w14:paraId="5EE72995" w14:textId="68794192" w:rsidR="00950361" w:rsidRDefault="00950361" w:rsidP="00950361">
      <w:pPr>
        <w:pStyle w:val="ad"/>
        <w:ind w:right="-185" w:firstLine="567"/>
        <w:jc w:val="both"/>
        <w:rPr>
          <w:rFonts w:ascii="Times New Roman" w:hAnsi="Times New Roman"/>
          <w:sz w:val="20"/>
          <w:lang w:val="ru-KZ"/>
        </w:rPr>
      </w:pPr>
    </w:p>
    <w:p w14:paraId="2A231E34" w14:textId="77777777" w:rsidR="00950361" w:rsidRDefault="00950361" w:rsidP="00950361">
      <w:pPr>
        <w:pStyle w:val="ad"/>
        <w:ind w:right="-185" w:firstLine="567"/>
        <w:jc w:val="both"/>
        <w:rPr>
          <w:rFonts w:ascii="Times New Roman" w:hAnsi="Times New Roman"/>
          <w:sz w:val="20"/>
          <w:lang w:val="ru-KZ"/>
        </w:rPr>
      </w:pPr>
    </w:p>
    <w:p w14:paraId="65C1C4BA" w14:textId="77777777" w:rsidR="00950361" w:rsidRPr="00950361" w:rsidRDefault="00950361" w:rsidP="00950361">
      <w:pPr>
        <w:pStyle w:val="ad"/>
        <w:ind w:right="-185" w:firstLine="567"/>
        <w:jc w:val="both"/>
        <w:rPr>
          <w:rFonts w:ascii="Times New Roman" w:hAnsi="Times New Roman"/>
          <w:sz w:val="20"/>
          <w:lang w:val="ru-KZ"/>
        </w:rPr>
      </w:pPr>
    </w:p>
    <w:p w14:paraId="6533112B" w14:textId="1D8EF9E1" w:rsidR="00950361" w:rsidRDefault="00950361" w:rsidP="00950361">
      <w:pPr>
        <w:pStyle w:val="ad"/>
        <w:numPr>
          <w:ilvl w:val="1"/>
          <w:numId w:val="36"/>
        </w:numPr>
        <w:tabs>
          <w:tab w:val="left" w:pos="3969"/>
          <w:tab w:val="left" w:pos="4253"/>
        </w:tabs>
        <w:ind w:right="-185" w:firstLine="2246"/>
        <w:jc w:val="left"/>
        <w:rPr>
          <w:rFonts w:ascii="Times New Roman" w:hAnsi="Times New Roman"/>
          <w:bCs/>
          <w:sz w:val="20"/>
          <w:lang w:val="ru-KZ"/>
        </w:rPr>
      </w:pPr>
      <w:r w:rsidRPr="00950361">
        <w:rPr>
          <w:rFonts w:ascii="Times New Roman" w:hAnsi="Times New Roman"/>
          <w:bCs/>
          <w:sz w:val="20"/>
          <w:lang w:val="ru-KZ"/>
        </w:rPr>
        <w:lastRenderedPageBreak/>
        <w:t>ФОРС-МАЖОР</w:t>
      </w:r>
    </w:p>
    <w:p w14:paraId="348217D1" w14:textId="77777777" w:rsidR="00950361" w:rsidRPr="00950361" w:rsidRDefault="00950361" w:rsidP="00950361">
      <w:pPr>
        <w:pStyle w:val="ad"/>
        <w:ind w:left="720" w:right="-185" w:firstLine="567"/>
        <w:jc w:val="left"/>
        <w:rPr>
          <w:rFonts w:ascii="Times New Roman" w:hAnsi="Times New Roman"/>
          <w:bCs/>
          <w:sz w:val="20"/>
          <w:lang w:val="ru-KZ"/>
        </w:rPr>
      </w:pPr>
    </w:p>
    <w:p w14:paraId="732688DE" w14:textId="4E2E89BC" w:rsidR="00950361" w:rsidRPr="00950361" w:rsidRDefault="00950361" w:rsidP="00950361">
      <w:pPr>
        <w:pStyle w:val="ad"/>
        <w:ind w:right="-185" w:firstLine="567"/>
        <w:jc w:val="both"/>
        <w:rPr>
          <w:rFonts w:ascii="Times New Roman" w:hAnsi="Times New Roman"/>
          <w:b w:val="0"/>
          <w:sz w:val="20"/>
          <w:lang w:val="ru-KZ"/>
        </w:rPr>
      </w:pPr>
      <w:r w:rsidRPr="00950361">
        <w:rPr>
          <w:rFonts w:ascii="Times New Roman" w:hAnsi="Times New Roman"/>
          <w:b w:val="0"/>
          <w:sz w:val="20"/>
          <w:lang w:val="ru-KZ"/>
        </w:rPr>
        <w:t>8.1.</w:t>
      </w:r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Тараптар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осы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шарт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бойынша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міндеттемелердің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толық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немесе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ішінара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орындалмауы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үшін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,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егер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мұндай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орындалмау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еңсерілмейтін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күш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мән-жайларының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салдарынан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туындаған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болса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,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жауапкершіліктен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босатылады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,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оған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су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тасқыны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,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жер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сілкінісі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,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эпидемиялар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,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әскери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қимылдар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және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басқа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да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осыған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ұқсас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жағдайлар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жатады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,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бірақ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олармен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шектелмейді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,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әрі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аталған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мән-жайлар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шарт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бойынша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міндеттемелерді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орындауға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тікелей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әсер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еткен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жағдайда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ғана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қолданылады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>.</w:t>
      </w:r>
      <w:r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Міндеттемелерді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орындау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мерзімі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осындай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мән-жайлар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әрекет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еткен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уақытқа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сәйкес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ұзартылуы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мүмкін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>.</w:t>
      </w:r>
    </w:p>
    <w:p w14:paraId="285D9C38" w14:textId="613184CB" w:rsidR="00950361" w:rsidRPr="00950361" w:rsidRDefault="00950361" w:rsidP="00950361">
      <w:pPr>
        <w:pStyle w:val="ad"/>
        <w:ind w:right="-185" w:firstLine="567"/>
        <w:jc w:val="both"/>
        <w:rPr>
          <w:rFonts w:ascii="Times New Roman" w:hAnsi="Times New Roman"/>
          <w:b w:val="0"/>
          <w:sz w:val="20"/>
          <w:lang w:val="ru-KZ"/>
        </w:rPr>
      </w:pP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Тараптар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>
        <w:rPr>
          <w:rFonts w:ascii="Times New Roman" w:hAnsi="Times New Roman"/>
          <w:b w:val="0"/>
          <w:caps w:val="0"/>
          <w:sz w:val="20"/>
          <w:lang w:val="ru-KZ"/>
        </w:rPr>
        <w:t>Қ</w:t>
      </w:r>
      <w:r w:rsidRPr="00950361">
        <w:rPr>
          <w:rFonts w:ascii="Times New Roman" w:hAnsi="Times New Roman"/>
          <w:b w:val="0"/>
          <w:caps w:val="0"/>
          <w:sz w:val="20"/>
          <w:lang w:val="ru-KZ"/>
        </w:rPr>
        <w:t>азақстан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>
        <w:rPr>
          <w:rFonts w:ascii="Times New Roman" w:hAnsi="Times New Roman"/>
          <w:b w:val="0"/>
          <w:caps w:val="0"/>
          <w:sz w:val="20"/>
          <w:lang w:val="ru-KZ"/>
        </w:rPr>
        <w:t>Р</w:t>
      </w:r>
      <w:r w:rsidRPr="00950361">
        <w:rPr>
          <w:rFonts w:ascii="Times New Roman" w:hAnsi="Times New Roman"/>
          <w:b w:val="0"/>
          <w:caps w:val="0"/>
          <w:sz w:val="20"/>
          <w:lang w:val="ru-KZ"/>
        </w:rPr>
        <w:t>еспубликасының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заң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шығарушы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немесе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атқарушы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билік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органдарының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бір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немесе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екі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тараптың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да осы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шарт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бойынша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міндеттемелерін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орындауын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мүмкін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емес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ететін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шешімдерінің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салдары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үшін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жауапты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болмайды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>.</w:t>
      </w:r>
    </w:p>
    <w:p w14:paraId="2A3ED5A7" w14:textId="55BAFE08" w:rsidR="00950361" w:rsidRPr="00950361" w:rsidRDefault="00950361" w:rsidP="00950361">
      <w:pPr>
        <w:pStyle w:val="ad"/>
        <w:ind w:right="-185" w:firstLine="567"/>
        <w:jc w:val="both"/>
        <w:rPr>
          <w:rFonts w:ascii="Times New Roman" w:hAnsi="Times New Roman"/>
          <w:b w:val="0"/>
          <w:sz w:val="20"/>
          <w:lang w:val="ru-KZ"/>
        </w:rPr>
      </w:pPr>
      <w:r w:rsidRPr="00950361">
        <w:rPr>
          <w:rFonts w:ascii="Times New Roman" w:hAnsi="Times New Roman"/>
          <w:b w:val="0"/>
          <w:sz w:val="20"/>
          <w:lang w:val="ru-KZ"/>
        </w:rPr>
        <w:t>8.2.</w:t>
      </w:r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Форс-мажор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мән-жайларының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басталғаны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және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олардың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болжамды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қолданылу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мерзімі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туралы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осындай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мән-жайлар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орын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алған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тарап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екінші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тарапты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олардың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басталған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күнінен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бастап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3 (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үш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)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жұмыс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күні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ішінде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жазбаша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түрде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хабардар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етуге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міндетті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>.</w:t>
      </w:r>
    </w:p>
    <w:p w14:paraId="4797422E" w14:textId="65C7AB05" w:rsidR="00950361" w:rsidRPr="00950361" w:rsidRDefault="00950361" w:rsidP="00950361">
      <w:pPr>
        <w:pStyle w:val="ad"/>
        <w:ind w:right="-185" w:firstLine="567"/>
        <w:jc w:val="both"/>
        <w:rPr>
          <w:rFonts w:ascii="Times New Roman" w:hAnsi="Times New Roman"/>
          <w:b w:val="0"/>
          <w:sz w:val="20"/>
          <w:lang w:val="ru-KZ"/>
        </w:rPr>
      </w:pPr>
      <w:r w:rsidRPr="00950361">
        <w:rPr>
          <w:rFonts w:ascii="Times New Roman" w:hAnsi="Times New Roman"/>
          <w:b w:val="0"/>
          <w:sz w:val="20"/>
          <w:lang w:val="ru-KZ"/>
        </w:rPr>
        <w:t>8.3.</w:t>
      </w:r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Осындай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мән-жайлардың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басталғаны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туралы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хабарламау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немесе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уақтылы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хабарламау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тиісті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тарапты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осындай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мән-жайларды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міндеттемелерді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орындамау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немесе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тиісінше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орындамау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үшін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жауапкершіліктен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босататын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негіз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ретінде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сілтеме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жасау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құқығынан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айырады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>.</w:t>
      </w:r>
    </w:p>
    <w:p w14:paraId="10D2C8BD" w14:textId="5FA8017A" w:rsidR="00950361" w:rsidRPr="00950361" w:rsidRDefault="00950361" w:rsidP="00950361">
      <w:pPr>
        <w:pStyle w:val="ad"/>
        <w:ind w:right="-185" w:firstLine="567"/>
        <w:jc w:val="both"/>
        <w:rPr>
          <w:rFonts w:ascii="Times New Roman" w:hAnsi="Times New Roman"/>
          <w:b w:val="0"/>
          <w:sz w:val="20"/>
          <w:lang w:val="ru-KZ"/>
        </w:rPr>
      </w:pPr>
      <w:r w:rsidRPr="00950361">
        <w:rPr>
          <w:rFonts w:ascii="Times New Roman" w:hAnsi="Times New Roman"/>
          <w:b w:val="0"/>
          <w:sz w:val="20"/>
          <w:lang w:val="ru-KZ"/>
        </w:rPr>
        <w:t xml:space="preserve">8.4. </w:t>
      </w:r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Форс-мажор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мән-жайларына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сілтеме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жасайтын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тарап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олардың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бар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екендігін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және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қолданылу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ұзақтығын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тиісті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уәкілетті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ұйым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берген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немесе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куәландырған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құжатпен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растауға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міндетті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>.</w:t>
      </w:r>
    </w:p>
    <w:p w14:paraId="016BAEF7" w14:textId="03F03E10" w:rsidR="00950361" w:rsidRPr="00950361" w:rsidRDefault="00950361" w:rsidP="00950361">
      <w:pPr>
        <w:pStyle w:val="ad"/>
        <w:ind w:right="-185" w:firstLine="567"/>
        <w:jc w:val="both"/>
        <w:rPr>
          <w:rFonts w:ascii="Times New Roman" w:hAnsi="Times New Roman"/>
          <w:b w:val="0"/>
          <w:sz w:val="20"/>
          <w:lang w:val="ru-KZ"/>
        </w:rPr>
      </w:pPr>
      <w:r w:rsidRPr="00950361">
        <w:rPr>
          <w:rFonts w:ascii="Times New Roman" w:hAnsi="Times New Roman"/>
          <w:b w:val="0"/>
          <w:sz w:val="20"/>
          <w:lang w:val="ru-KZ"/>
        </w:rPr>
        <w:t>8.5.</w:t>
      </w:r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Егер форс-мажор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мән-жайлары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қатарынан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3 (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үш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)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айдан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астам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уақытқа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созылса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, </w:t>
      </w:r>
      <w:proofErr w:type="spellStart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>бұл</w:t>
      </w:r>
      <w:proofErr w:type="spellEnd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>туралы</w:t>
      </w:r>
      <w:proofErr w:type="spellEnd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>екінші</w:t>
      </w:r>
      <w:proofErr w:type="spellEnd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>тарапты</w:t>
      </w:r>
      <w:proofErr w:type="spellEnd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>кемінде</w:t>
      </w:r>
      <w:proofErr w:type="spellEnd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5 (бес) </w:t>
      </w:r>
      <w:proofErr w:type="spellStart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>жұмыс</w:t>
      </w:r>
      <w:proofErr w:type="spellEnd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>күні</w:t>
      </w:r>
      <w:proofErr w:type="spellEnd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>бұрын</w:t>
      </w:r>
      <w:proofErr w:type="spellEnd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>жазбаша</w:t>
      </w:r>
      <w:proofErr w:type="spellEnd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>түрде</w:t>
      </w:r>
      <w:proofErr w:type="spellEnd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>хабардар</w:t>
      </w:r>
      <w:proofErr w:type="spellEnd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>ете</w:t>
      </w:r>
      <w:proofErr w:type="spellEnd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>отырып</w:t>
      </w:r>
      <w:proofErr w:type="spellEnd"/>
      <w:r w:rsidR="00870173"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тараптардың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кез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келгені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осы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шарттан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біржақты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тәртіппен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бас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тартуға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 xml:space="preserve"> </w:t>
      </w:r>
      <w:proofErr w:type="spellStart"/>
      <w:r w:rsidRPr="00950361">
        <w:rPr>
          <w:rFonts w:ascii="Times New Roman" w:hAnsi="Times New Roman"/>
          <w:b w:val="0"/>
          <w:caps w:val="0"/>
          <w:sz w:val="20"/>
          <w:lang w:val="ru-KZ"/>
        </w:rPr>
        <w:t>құқылы</w:t>
      </w:r>
      <w:proofErr w:type="spellEnd"/>
      <w:r w:rsidRPr="00950361">
        <w:rPr>
          <w:rFonts w:ascii="Times New Roman" w:hAnsi="Times New Roman"/>
          <w:b w:val="0"/>
          <w:caps w:val="0"/>
          <w:sz w:val="20"/>
          <w:lang w:val="ru-KZ"/>
        </w:rPr>
        <w:t>.</w:t>
      </w:r>
    </w:p>
    <w:p w14:paraId="0DC15C0C" w14:textId="77777777" w:rsidR="00950361" w:rsidRPr="00950361" w:rsidRDefault="00950361" w:rsidP="00F946A9">
      <w:pPr>
        <w:pStyle w:val="ad"/>
        <w:ind w:right="-185"/>
        <w:jc w:val="both"/>
        <w:rPr>
          <w:rFonts w:ascii="Times New Roman" w:hAnsi="Times New Roman"/>
          <w:b w:val="0"/>
          <w:caps w:val="0"/>
          <w:sz w:val="20"/>
          <w:lang w:val="ru-KZ"/>
        </w:rPr>
      </w:pPr>
    </w:p>
    <w:p w14:paraId="27ADFE87" w14:textId="19034956" w:rsidR="00870173" w:rsidRPr="00870173" w:rsidRDefault="00870173" w:rsidP="00870173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0"/>
          <w:szCs w:val="20"/>
          <w:lang w:val="ru-KZ"/>
        </w:rPr>
      </w:pPr>
    </w:p>
    <w:p w14:paraId="590A4A9F" w14:textId="10848320" w:rsidR="00870173" w:rsidRPr="00870173" w:rsidRDefault="00870173" w:rsidP="00870173">
      <w:pPr>
        <w:pStyle w:val="a7"/>
        <w:numPr>
          <w:ilvl w:val="1"/>
          <w:numId w:val="36"/>
        </w:numPr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r w:rsidRPr="00870173">
        <w:rPr>
          <w:rFonts w:ascii="Times New Roman" w:hAnsi="Times New Roman" w:cs="Times New Roman"/>
          <w:b/>
          <w:bCs/>
          <w:sz w:val="20"/>
          <w:szCs w:val="20"/>
          <w:lang w:val="ru-KZ"/>
        </w:rPr>
        <w:t>ЕРЕКШЕ ШАРТТАР</w:t>
      </w:r>
    </w:p>
    <w:p w14:paraId="467EFB89" w14:textId="77777777" w:rsidR="00870173" w:rsidRPr="00870173" w:rsidRDefault="00870173" w:rsidP="00870173">
      <w:pPr>
        <w:pStyle w:val="a7"/>
        <w:spacing w:after="0" w:line="240" w:lineRule="auto"/>
        <w:ind w:left="1440" w:right="-185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</w:p>
    <w:p w14:paraId="7ADD9DD5" w14:textId="77777777" w:rsidR="00870173" w:rsidRPr="00870173" w:rsidRDefault="00870173" w:rsidP="00870173">
      <w:pPr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9.1.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Қажет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болған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жағдайда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Тапсырыс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берушімен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жазбаша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келісу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арқылы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Орындаушы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қызмет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көрсету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бағдарламасына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кірмейтін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қосымша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қызметтерді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Тапсырыс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берушіге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/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немесе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Тапсырыс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берушінің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Қызметкер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(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лер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)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іне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ұсынуға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консультанттарды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тартуға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қосымша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зерттеулер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мен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емдеуді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жүргізуге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құқылы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22FD000C" w14:textId="77777777" w:rsidR="00870173" w:rsidRPr="00870173" w:rsidRDefault="00870173" w:rsidP="00870173">
      <w:pPr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9.2.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Тараптар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арасында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осы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Шартта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көзделмеген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жаңа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мән-жайларға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әкеп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соғатын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кез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келген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келісім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Тараптар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оны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жазбаша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түрде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қосымша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келісім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ретінде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растаған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жағдайда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ғана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жарамды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болып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есептеледі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5EF79603" w14:textId="77777777" w:rsidR="00870173" w:rsidRPr="00870173" w:rsidRDefault="00870173" w:rsidP="00870173">
      <w:pPr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0"/>
          <w:szCs w:val="20"/>
          <w:lang w:val="ru-KZ"/>
        </w:rPr>
      </w:pPr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9.3.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Орындаушы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осы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Шартта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көзделмеген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қосымша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қызметтерді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Қызметкер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(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лер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)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ге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көрсетуді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қызметтердің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құнын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Қызметкер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(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лер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)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дің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өздері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төлеуі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есебінен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жүзеге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асыру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құқығын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өзінде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қалдырады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5B42E022" w14:textId="12ABFB67" w:rsidR="00870173" w:rsidRPr="00870173" w:rsidRDefault="00870173" w:rsidP="00870173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0"/>
          <w:szCs w:val="20"/>
          <w:lang w:val="ru-KZ"/>
        </w:rPr>
      </w:pPr>
    </w:p>
    <w:p w14:paraId="2F9D5989" w14:textId="63BBDF13" w:rsidR="00870173" w:rsidRPr="00870173" w:rsidRDefault="00870173" w:rsidP="00870173">
      <w:pPr>
        <w:pStyle w:val="a7"/>
        <w:numPr>
          <w:ilvl w:val="1"/>
          <w:numId w:val="36"/>
        </w:numPr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r w:rsidRPr="00870173">
        <w:rPr>
          <w:rFonts w:ascii="Times New Roman" w:hAnsi="Times New Roman" w:cs="Times New Roman"/>
          <w:b/>
          <w:bCs/>
          <w:sz w:val="20"/>
          <w:szCs w:val="20"/>
          <w:lang w:val="ru-KZ"/>
        </w:rPr>
        <w:t>ДАУЛАРДЫ ҚАРАУ ТӘРТІБІ</w:t>
      </w:r>
    </w:p>
    <w:p w14:paraId="061B6344" w14:textId="77777777" w:rsidR="00870173" w:rsidRPr="00870173" w:rsidRDefault="00870173" w:rsidP="00870173">
      <w:pPr>
        <w:pStyle w:val="a7"/>
        <w:spacing w:after="0" w:line="240" w:lineRule="auto"/>
        <w:ind w:left="1440" w:right="-185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</w:p>
    <w:p w14:paraId="4280A6CD" w14:textId="77777777" w:rsidR="00870173" w:rsidRPr="00870173" w:rsidRDefault="00870173" w:rsidP="00870173">
      <w:pPr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10.1. Осы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Шартты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орындауға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байланысты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туындайтын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барлық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келіспеушіліктер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мен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даулар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Тараптар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арасында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келіссөздер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жолымен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шешіледі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5C8BCBA1" w14:textId="77777777" w:rsidR="00870173" w:rsidRPr="00870173" w:rsidRDefault="00870173" w:rsidP="00870173">
      <w:pPr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10.2.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Келіссөздер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арқылы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дауларды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реттеу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мүмкін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болмаған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жағдайда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олар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Қазақстан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Республикасының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заңнамасына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сәйкес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сот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тәртібімен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шешіледі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7A0FD26D" w14:textId="3994DA13" w:rsidR="00870173" w:rsidRPr="00870173" w:rsidRDefault="00870173" w:rsidP="00870173">
      <w:pPr>
        <w:spacing w:after="0" w:line="240" w:lineRule="auto"/>
        <w:ind w:right="-185" w:firstLine="567"/>
        <w:jc w:val="both"/>
        <w:rPr>
          <w:rFonts w:ascii="Times New Roman" w:hAnsi="Times New Roman" w:cs="Times New Roman"/>
          <w:b/>
          <w:sz w:val="20"/>
          <w:szCs w:val="20"/>
          <w:lang w:val="ru-KZ"/>
        </w:rPr>
      </w:pPr>
    </w:p>
    <w:p w14:paraId="4C0891DD" w14:textId="6461915B" w:rsidR="00870173" w:rsidRPr="00870173" w:rsidRDefault="00870173" w:rsidP="00870173">
      <w:pPr>
        <w:pStyle w:val="a7"/>
        <w:numPr>
          <w:ilvl w:val="1"/>
          <w:numId w:val="36"/>
        </w:numPr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r w:rsidRPr="00870173">
        <w:rPr>
          <w:rFonts w:ascii="Times New Roman" w:hAnsi="Times New Roman" w:cs="Times New Roman"/>
          <w:b/>
          <w:bCs/>
          <w:sz w:val="20"/>
          <w:szCs w:val="20"/>
          <w:lang w:val="ru-KZ"/>
        </w:rPr>
        <w:t>ҚОРЫТЫНДЫ ЕРЕЖЕЛЕР</w:t>
      </w:r>
    </w:p>
    <w:p w14:paraId="0217C15C" w14:textId="77777777" w:rsidR="00870173" w:rsidRPr="00870173" w:rsidRDefault="00870173" w:rsidP="00870173">
      <w:pPr>
        <w:pStyle w:val="a7"/>
        <w:spacing w:after="0" w:line="240" w:lineRule="auto"/>
        <w:ind w:left="1440" w:right="-185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</w:p>
    <w:p w14:paraId="7FD0A545" w14:textId="77777777" w:rsidR="00870173" w:rsidRPr="00870173" w:rsidRDefault="00870173" w:rsidP="00870173">
      <w:pPr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11.1. Осы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Шартта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реттелмеген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барлық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мәселелер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бойынша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Тараптар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Қазақстан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Республикасының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қолданыстағы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заңнамасының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нормаларын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басшылыққа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алады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02614E0B" w14:textId="77777777" w:rsidR="00870173" w:rsidRPr="00870173" w:rsidRDefault="00870173" w:rsidP="00870173">
      <w:pPr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11.2. Осы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Шартқа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сәйкес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бір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Тарап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екінші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Тарапқа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жіберетін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кез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келген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хабарлама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хат,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жеделхат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, телекс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немесе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факс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арқылы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жолданады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кейіннен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түпнұсқасы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ұсынылады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69FBA6C7" w14:textId="77777777" w:rsidR="00870173" w:rsidRPr="00870173" w:rsidRDefault="00870173" w:rsidP="00870173">
      <w:pPr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11.3.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Хабарлама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жеткізілгеннен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кейін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немесе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хабарламада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көрсетілген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күшіне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ену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күнінен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бастап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(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егер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көрсетілсе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), осы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күндердің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қайсысы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кеш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болса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сол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күннен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бастап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күшіне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енеді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763A15A1" w14:textId="77777777" w:rsidR="00870173" w:rsidRPr="00870173" w:rsidRDefault="00870173" w:rsidP="00870173">
      <w:pPr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11.4.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Тараптар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өздерінің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құқықтық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мәртебесінің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мекенжайының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, банк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деректемелерінің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ведомстволық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бағыныстылығының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өзгергені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туралы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сондай-ақ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келіссөздер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жүргізу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қаржылық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әрі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өзге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де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құжаттарға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қол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қою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үшін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өз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өкілдеріне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берілген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уәкілеттіктерді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(</w:t>
      </w:r>
      <w:proofErr w:type="spellStart"/>
      <w:r w:rsidRPr="00870173">
        <w:rPr>
          <w:rFonts w:ascii="Times New Roman" w:hAnsi="Times New Roman" w:cs="Times New Roman"/>
          <w:i/>
          <w:iCs/>
          <w:sz w:val="20"/>
          <w:szCs w:val="20"/>
          <w:lang w:val="ru-KZ"/>
        </w:rPr>
        <w:t>сенімхаттарды</w:t>
      </w:r>
      <w:proofErr w:type="spellEnd"/>
      <w:r w:rsidRPr="00870173">
        <w:rPr>
          <w:rFonts w:ascii="Times New Roman" w:hAnsi="Times New Roman" w:cs="Times New Roman"/>
          <w:i/>
          <w:iCs/>
          <w:sz w:val="20"/>
          <w:szCs w:val="20"/>
          <w:lang w:val="ru-KZ"/>
        </w:rPr>
        <w:t>)</w:t>
      </w:r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қоса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бере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отырып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бір-бірін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жазбаша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түрде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дереу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хабардар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етуге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міндеттенеді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2D5CC391" w14:textId="77777777" w:rsidR="00870173" w:rsidRPr="00870173" w:rsidRDefault="00870173" w:rsidP="00870173">
      <w:pPr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11.5.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Орындаушының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/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немесе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Тапсырыс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берушінің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қайта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ұйымдастырылуы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жағдайында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осы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Шарт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бойынша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құқықтар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мен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міндеттер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Қазақстан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Республикасының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заңнамасына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сәйкес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құқықтық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мирасқорларға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ауысады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5AC751BD" w14:textId="77777777" w:rsidR="00870173" w:rsidRPr="00870173" w:rsidRDefault="00870173" w:rsidP="00870173">
      <w:pPr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11.6.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Тараптардың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ешқайсысы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екінші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Тараптың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жазбаша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келісімінсіз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осы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Шарт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бойынша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өз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құқықтарын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/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немесе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міндеттерін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толық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немесе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ішінара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заңнама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нормаларын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қолдану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жолымен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де,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өзге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де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тәсілмен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де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беруге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(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табыстауға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)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құқылы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емес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. Осы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Шарттың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талаптарына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қайшы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жүзеге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асырылған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кез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келген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осындай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беру (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табыстау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)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жарамсыз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деп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танылады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Тараптар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/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немесе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үшінші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тұлғалар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үшін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құқықтық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салдарлар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lastRenderedPageBreak/>
        <w:t>туындатпайды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. Осы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тармақтың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ережелері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Қазақстан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Республикасының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заңнамасында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көзделген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жағдайларға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қолданылмайды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2B97A51D" w14:textId="77777777" w:rsidR="00870173" w:rsidRPr="00870173" w:rsidRDefault="00870173" w:rsidP="00870173">
      <w:pPr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11.7. Осы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Шартқа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қосымшалар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мен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қосымша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келісімдер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оның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ажырамас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бөлігі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болып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табылады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жазбаша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түрде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ресімделеді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Тараптардың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уәкілетті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тұлғалары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қол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қояды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73A62120" w14:textId="77777777" w:rsidR="00870173" w:rsidRPr="00870173" w:rsidRDefault="00870173" w:rsidP="00870173">
      <w:pPr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11.8. Осы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Шарт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екі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данада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жасалды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әр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Тарапқа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бір-бір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данадан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олардың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әрқайсысының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заңды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күші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бірдей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.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Шартқа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қол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қойылғаннан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кейін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мүмкіндігінше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қысқа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мерзімде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Тараптар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Шарт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мәтінінің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мемлекеттік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тілге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аударылуын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қамтамасыз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етеді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.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Мемлекеттік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орыс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тілдеріндегі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Шарт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мәтіндері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арасында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қайшылықтар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туындаған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жағдайда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,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Тараптар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орыс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тілінде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жасалған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Шарт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мәтінін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басшылыққа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870173">
        <w:rPr>
          <w:rFonts w:ascii="Times New Roman" w:hAnsi="Times New Roman" w:cs="Times New Roman"/>
          <w:sz w:val="20"/>
          <w:szCs w:val="20"/>
          <w:lang w:val="ru-KZ"/>
        </w:rPr>
        <w:t>алады</w:t>
      </w:r>
      <w:proofErr w:type="spellEnd"/>
      <w:r w:rsidRPr="00870173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4751AF6D" w14:textId="5ECCA1AA" w:rsidR="00870173" w:rsidRPr="00870173" w:rsidRDefault="00870173" w:rsidP="00870173">
      <w:pPr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0"/>
          <w:szCs w:val="20"/>
          <w:lang w:val="ru-KZ"/>
        </w:rPr>
      </w:pPr>
    </w:p>
    <w:p w14:paraId="0D1A030F" w14:textId="77777777" w:rsidR="008414C2" w:rsidRPr="008414C2" w:rsidRDefault="008414C2" w:rsidP="00F946A9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57544D42" w14:textId="77777777" w:rsidR="00F946A9" w:rsidRPr="00BC526D" w:rsidRDefault="00F946A9" w:rsidP="00F946A9">
      <w:pPr>
        <w:pStyle w:val="ab"/>
        <w:ind w:left="-360" w:right="-185" w:firstLine="0"/>
        <w:rPr>
          <w:sz w:val="20"/>
        </w:rPr>
      </w:pPr>
    </w:p>
    <w:p w14:paraId="5824CF51" w14:textId="4FFCFF5C" w:rsidR="00F946A9" w:rsidRPr="00870173" w:rsidRDefault="00F946A9" w:rsidP="00870173">
      <w:pPr>
        <w:pStyle w:val="Normal1"/>
        <w:tabs>
          <w:tab w:val="left" w:pos="993"/>
        </w:tabs>
        <w:ind w:right="-185"/>
        <w:jc w:val="center"/>
        <w:rPr>
          <w:b/>
          <w:lang w:val="ru-KZ"/>
        </w:rPr>
      </w:pPr>
      <w:r w:rsidRPr="00BC526D">
        <w:rPr>
          <w:rFonts w:ascii="Times New Roman" w:hAnsi="Times New Roman"/>
          <w:b/>
        </w:rPr>
        <w:t xml:space="preserve">12. </w:t>
      </w:r>
      <w:r w:rsidR="00870173" w:rsidRPr="00870173">
        <w:rPr>
          <w:rFonts w:ascii="Times New Roman" w:hAnsi="Times New Roman"/>
          <w:b/>
          <w:bCs/>
          <w:lang w:val="ru-KZ"/>
        </w:rPr>
        <w:t>ТАРАПТАРДЫҢ ОРНАЛАСҚАН ЖЕРІ, ДЕРЕКТЕМЕЛЕРІ ЖӘНЕ ҚОЛДАРЫ</w:t>
      </w:r>
      <w:r w:rsidRPr="00870173">
        <w:rPr>
          <w:rFonts w:ascii="Times New Roman" w:hAnsi="Times New Roman"/>
          <w:b/>
        </w:rPr>
        <w:t>:</w:t>
      </w:r>
    </w:p>
    <w:p w14:paraId="17323750" w14:textId="77777777" w:rsidR="00F946A9" w:rsidRPr="00BC526D" w:rsidRDefault="00F946A9" w:rsidP="00F946A9">
      <w:pPr>
        <w:pStyle w:val="Normal1"/>
        <w:widowControl/>
        <w:tabs>
          <w:tab w:val="left" w:pos="993"/>
        </w:tabs>
        <w:ind w:right="-185"/>
        <w:jc w:val="center"/>
        <w:rPr>
          <w:rFonts w:ascii="Times New Roman" w:hAnsi="Times New Roman"/>
          <w:b/>
        </w:rPr>
      </w:pP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968"/>
        <w:gridCol w:w="4932"/>
      </w:tblGrid>
      <w:tr w:rsidR="00F946A9" w:rsidRPr="00BC526D" w14:paraId="3F0CD141" w14:textId="77777777" w:rsidTr="00F946A9">
        <w:trPr>
          <w:trHeight w:val="369"/>
        </w:trPr>
        <w:tc>
          <w:tcPr>
            <w:tcW w:w="4968" w:type="dxa"/>
          </w:tcPr>
          <w:p w14:paraId="7C80A637" w14:textId="0917DD63" w:rsidR="00F946A9" w:rsidRPr="00BC526D" w:rsidRDefault="00F946A9">
            <w:pPr>
              <w:pStyle w:val="ab"/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>«</w:t>
            </w:r>
            <w:r w:rsidR="00870173">
              <w:rPr>
                <w:b/>
                <w:sz w:val="20"/>
                <w:lang w:val="kk-KZ" w:eastAsia="en-US"/>
              </w:rPr>
              <w:t>Орындаушы</w:t>
            </w:r>
            <w:r w:rsidRPr="00BC526D">
              <w:rPr>
                <w:b/>
                <w:sz w:val="20"/>
                <w:lang w:eastAsia="en-US"/>
              </w:rPr>
              <w:t>»</w:t>
            </w:r>
          </w:p>
          <w:p w14:paraId="6E7587FC" w14:textId="633E9394" w:rsidR="00F946A9" w:rsidRPr="00C3262E" w:rsidRDefault="00870173">
            <w:pPr>
              <w:pStyle w:val="ab"/>
              <w:snapToGrid w:val="0"/>
              <w:spacing w:line="276" w:lineRule="auto"/>
              <w:ind w:right="0" w:firstLine="0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Алматы қ.ҚДСБ </w:t>
            </w:r>
            <w:r w:rsidR="00F946A9" w:rsidRPr="00BC526D">
              <w:rPr>
                <w:b/>
                <w:sz w:val="20"/>
                <w:lang w:eastAsia="en-US"/>
              </w:rPr>
              <w:t>«№1</w:t>
            </w:r>
            <w:r w:rsidR="007D5494" w:rsidRPr="00BC526D">
              <w:rPr>
                <w:b/>
                <w:sz w:val="20"/>
                <w:lang w:eastAsia="en-US"/>
              </w:rPr>
              <w:t>8</w:t>
            </w:r>
            <w:r>
              <w:rPr>
                <w:b/>
                <w:sz w:val="20"/>
                <w:lang w:val="kk-KZ" w:eastAsia="en-US"/>
              </w:rPr>
              <w:t xml:space="preserve"> Қалалық емхана</w:t>
            </w:r>
            <w:r w:rsidR="00F946A9" w:rsidRPr="00BC526D">
              <w:rPr>
                <w:b/>
                <w:sz w:val="20"/>
                <w:lang w:eastAsia="en-US"/>
              </w:rPr>
              <w:t xml:space="preserve">» </w:t>
            </w:r>
            <w:r>
              <w:rPr>
                <w:b/>
                <w:sz w:val="20"/>
                <w:lang w:val="kk-KZ" w:eastAsia="en-US"/>
              </w:rPr>
              <w:t>ШЖҚ КМК</w:t>
            </w:r>
          </w:p>
          <w:p w14:paraId="0B8D7DC9" w14:textId="1703B4AB" w:rsidR="00772FB5" w:rsidRPr="00A46A8C" w:rsidRDefault="009E4AD1" w:rsidP="00772FB5">
            <w:pPr>
              <w:spacing w:line="240" w:lineRule="auto"/>
              <w:ind w:left="47" w:right="7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proofErr w:type="spellStart"/>
            <w:r w:rsidR="00F946A9" w:rsidRPr="00BC526D">
              <w:rPr>
                <w:rFonts w:ascii="Times New Roman" w:hAnsi="Times New Roman" w:cs="Times New Roman"/>
                <w:sz w:val="20"/>
                <w:szCs w:val="20"/>
              </w:rPr>
              <w:t>лматы</w:t>
            </w:r>
            <w:proofErr w:type="spellEnd"/>
            <w:r w:rsidRPr="00A4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</w:t>
            </w:r>
            <w:r w:rsidR="00F946A9" w:rsidRPr="00A4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772FB5" w:rsidRPr="00BC526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772FB5" w:rsidRPr="00BC526D">
              <w:rPr>
                <w:rFonts w:ascii="Times New Roman" w:hAnsi="Times New Roman" w:cs="Times New Roman"/>
                <w:sz w:val="20"/>
                <w:szCs w:val="20"/>
              </w:rPr>
              <w:t>зов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ауданы</w:t>
            </w:r>
            <w:r w:rsidR="00F946A9" w:rsidRPr="00A4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72FB5" w:rsidRPr="00BC526D">
              <w:rPr>
                <w:rFonts w:ascii="Times New Roman" w:hAnsi="Times New Roman" w:cs="Times New Roman"/>
                <w:sz w:val="20"/>
                <w:szCs w:val="20"/>
              </w:rPr>
              <w:t>Таугуль</w:t>
            </w:r>
            <w:proofErr w:type="spellEnd"/>
            <w:r w:rsidR="00F946A9" w:rsidRPr="00A4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шағынауд</w:t>
            </w:r>
            <w:r w:rsidR="00F946A9" w:rsidRPr="00A4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772FB5" w:rsidRPr="00A4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72FB5" w:rsidRPr="00BC526D">
              <w:rPr>
                <w:rFonts w:ascii="Times New Roman" w:hAnsi="Times New Roman" w:cs="Times New Roman"/>
                <w:sz w:val="20"/>
                <w:szCs w:val="20"/>
              </w:rPr>
              <w:t>Тохтаров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көшесі</w:t>
            </w:r>
            <w:r w:rsidR="00772FB5" w:rsidRPr="00A4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10.</w:t>
            </w:r>
          </w:p>
          <w:p w14:paraId="48526EED" w14:textId="7BA07DBB" w:rsidR="00F946A9" w:rsidRPr="00A46A8C" w:rsidRDefault="00F946A9" w:rsidP="00772FB5">
            <w:pPr>
              <w:spacing w:line="240" w:lineRule="auto"/>
              <w:ind w:left="47" w:right="7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46A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4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D4F04" w:rsidRPr="00A4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990 740 001 502</w:t>
            </w:r>
            <w:r w:rsidRPr="00A4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Кбе</w:t>
            </w:r>
            <w:proofErr w:type="spellEnd"/>
            <w:r w:rsidRPr="00A4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16</w:t>
            </w:r>
            <w:r w:rsidRPr="00BC526D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БИК</w:t>
            </w:r>
            <w:r w:rsidRPr="00A46A8C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en-US"/>
              </w:rPr>
              <w:t xml:space="preserve"> </w:t>
            </w:r>
            <w:r w:rsidR="009D4F04" w:rsidRPr="00A46A8C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en-US"/>
              </w:rPr>
              <w:t>KCJBKZKX</w:t>
            </w:r>
            <w:r w:rsidRPr="00A4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="00A46A8C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kk-KZ"/>
              </w:rPr>
              <w:t>ЖС</w:t>
            </w:r>
            <w:r w:rsidRPr="00BC526D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К</w:t>
            </w:r>
            <w:r w:rsidRPr="00A46A8C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en-US"/>
              </w:rPr>
              <w:t xml:space="preserve"> </w:t>
            </w:r>
            <w:r w:rsidR="009D4F04" w:rsidRPr="00A4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KZ938 560 000 000 017 525</w:t>
            </w:r>
            <w:r w:rsidRPr="00A4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A46A8C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en-US"/>
              </w:rPr>
              <w:t>"</w:t>
            </w:r>
            <w:r w:rsidRPr="00BC526D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Банк</w:t>
            </w:r>
            <w:r w:rsidRPr="00A46A8C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en-US"/>
              </w:rPr>
              <w:t xml:space="preserve"> </w:t>
            </w:r>
            <w:r w:rsidRPr="00BC526D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Центр</w:t>
            </w:r>
            <w:r w:rsidR="00A46A8C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kk-KZ"/>
              </w:rPr>
              <w:t xml:space="preserve"> </w:t>
            </w:r>
            <w:r w:rsidRPr="00BC526D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Кредит</w:t>
            </w:r>
            <w:r w:rsidRPr="00A46A8C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en-US"/>
              </w:rPr>
              <w:t>"</w:t>
            </w:r>
            <w:r w:rsidR="00A46A8C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kk-KZ"/>
              </w:rPr>
              <w:t xml:space="preserve"> АҚ</w:t>
            </w:r>
            <w:r w:rsidRPr="00A4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BC526D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Тел</w:t>
            </w:r>
            <w:r w:rsidRPr="00A46A8C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en-US"/>
              </w:rPr>
              <w:t>.: 2</w:t>
            </w:r>
            <w:r w:rsidR="009D4F04" w:rsidRPr="00A46A8C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en-US"/>
              </w:rPr>
              <w:t>39</w:t>
            </w:r>
            <w:r w:rsidRPr="00A46A8C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en-US"/>
              </w:rPr>
              <w:t>-</w:t>
            </w:r>
            <w:r w:rsidR="009D4F04" w:rsidRPr="00A46A8C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en-US"/>
              </w:rPr>
              <w:t>32</w:t>
            </w:r>
            <w:r w:rsidRPr="00A46A8C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en-US"/>
              </w:rPr>
              <w:t>-</w:t>
            </w:r>
            <w:r w:rsidR="009D4F04" w:rsidRPr="00A46A8C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en-US"/>
              </w:rPr>
              <w:t>79</w:t>
            </w:r>
          </w:p>
          <w:p w14:paraId="1D764780" w14:textId="77777777" w:rsidR="00F946A9" w:rsidRPr="00A46A8C" w:rsidRDefault="00F946A9">
            <w:pPr>
              <w:pStyle w:val="ab"/>
              <w:spacing w:line="276" w:lineRule="auto"/>
              <w:ind w:right="0" w:firstLine="0"/>
              <w:rPr>
                <w:b/>
                <w:sz w:val="20"/>
                <w:lang w:val="en-US" w:eastAsia="en-US"/>
              </w:rPr>
            </w:pPr>
          </w:p>
          <w:p w14:paraId="5DA1C553" w14:textId="18B1533B" w:rsidR="00F946A9" w:rsidRPr="00BC526D" w:rsidRDefault="00F946A9">
            <w:pPr>
              <w:pStyle w:val="ab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 xml:space="preserve">Директор                 </w:t>
            </w:r>
            <w:proofErr w:type="spellStart"/>
            <w:r w:rsidR="00772FB5" w:rsidRPr="00BC526D">
              <w:rPr>
                <w:b/>
                <w:sz w:val="20"/>
                <w:lang w:eastAsia="en-US"/>
              </w:rPr>
              <w:t>Кыдырбекова</w:t>
            </w:r>
            <w:proofErr w:type="spellEnd"/>
            <w:r w:rsidRPr="00BC526D">
              <w:rPr>
                <w:b/>
                <w:sz w:val="20"/>
                <w:lang w:eastAsia="en-US"/>
              </w:rPr>
              <w:t xml:space="preserve"> </w:t>
            </w:r>
            <w:r w:rsidR="00772FB5" w:rsidRPr="00BC526D">
              <w:rPr>
                <w:b/>
                <w:sz w:val="20"/>
                <w:lang w:eastAsia="en-US"/>
              </w:rPr>
              <w:t>С</w:t>
            </w:r>
            <w:r w:rsidRPr="00BC526D">
              <w:rPr>
                <w:b/>
                <w:sz w:val="20"/>
                <w:lang w:eastAsia="en-US"/>
              </w:rPr>
              <w:t>.Т.</w:t>
            </w:r>
          </w:p>
        </w:tc>
        <w:tc>
          <w:tcPr>
            <w:tcW w:w="4932" w:type="dxa"/>
          </w:tcPr>
          <w:p w14:paraId="221BFA77" w14:textId="2E738983" w:rsidR="00F946A9" w:rsidRPr="00BC526D" w:rsidRDefault="00F946A9">
            <w:pPr>
              <w:pStyle w:val="ab"/>
              <w:tabs>
                <w:tab w:val="left" w:pos="2094"/>
              </w:tabs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 xml:space="preserve">                       «</w:t>
            </w:r>
            <w:r w:rsidR="00A46A8C">
              <w:rPr>
                <w:b/>
                <w:sz w:val="20"/>
                <w:lang w:val="kk-KZ" w:eastAsia="en-US"/>
              </w:rPr>
              <w:t>Тапсырыс беруші</w:t>
            </w:r>
            <w:r w:rsidRPr="00BC526D">
              <w:rPr>
                <w:b/>
                <w:sz w:val="20"/>
                <w:lang w:eastAsia="en-US"/>
              </w:rPr>
              <w:t>»</w:t>
            </w:r>
          </w:p>
          <w:p w14:paraId="26645DA1" w14:textId="0B7FEDA8" w:rsidR="00F946A9" w:rsidRPr="00BC526D" w:rsidRDefault="00A46A8C">
            <w:pPr>
              <w:pStyle w:val="ab"/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val="kk-KZ" w:eastAsia="en-US"/>
              </w:rPr>
              <w:t>Атауы/Т.А.Ә.</w:t>
            </w:r>
            <w:r w:rsidR="00F946A9" w:rsidRPr="00BC526D">
              <w:rPr>
                <w:b/>
                <w:sz w:val="20"/>
                <w:lang w:eastAsia="en-US"/>
              </w:rPr>
              <w:t>__________________________________________________________</w:t>
            </w:r>
          </w:p>
          <w:p w14:paraId="7368BE61" w14:textId="483CC59A" w:rsidR="00F946A9" w:rsidRPr="00BC526D" w:rsidRDefault="00F946A9">
            <w:pPr>
              <w:pStyle w:val="ab"/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>Б</w:t>
            </w:r>
            <w:r w:rsidR="00A46A8C">
              <w:rPr>
                <w:b/>
                <w:sz w:val="20"/>
                <w:lang w:val="kk-KZ" w:eastAsia="en-US"/>
              </w:rPr>
              <w:t>С</w:t>
            </w:r>
            <w:r w:rsidRPr="00BC526D">
              <w:rPr>
                <w:b/>
                <w:sz w:val="20"/>
                <w:lang w:eastAsia="en-US"/>
              </w:rPr>
              <w:t>Н/</w:t>
            </w:r>
            <w:r w:rsidR="00A46A8C">
              <w:rPr>
                <w:b/>
                <w:sz w:val="20"/>
                <w:lang w:val="kk-KZ" w:eastAsia="en-US"/>
              </w:rPr>
              <w:t>ЖС</w:t>
            </w:r>
            <w:r w:rsidRPr="00BC526D">
              <w:rPr>
                <w:b/>
                <w:sz w:val="20"/>
                <w:lang w:eastAsia="en-US"/>
              </w:rPr>
              <w:t>Н ____________________________</w:t>
            </w:r>
          </w:p>
          <w:p w14:paraId="145C87BA" w14:textId="0B84062A" w:rsidR="00F946A9" w:rsidRPr="00BC526D" w:rsidRDefault="00F946A9">
            <w:pPr>
              <w:spacing w:line="240" w:lineRule="auto"/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 w:rsidR="00A46A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қ.</w:t>
            </w: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46A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көш</w:t>
            </w: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</w:t>
            </w:r>
          </w:p>
          <w:p w14:paraId="3CCFA10B" w14:textId="77777777" w:rsidR="00F946A9" w:rsidRPr="00BC526D" w:rsidRDefault="00F946A9">
            <w:pPr>
              <w:spacing w:line="240" w:lineRule="auto"/>
              <w:ind w:right="7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5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тел.: </w:t>
            </w: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0461FEDD" w14:textId="77777777" w:rsidR="00F946A9" w:rsidRPr="00BC526D" w:rsidRDefault="00F946A9">
            <w:pPr>
              <w:spacing w:line="240" w:lineRule="auto"/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C5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</w:t>
            </w: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18539F3" w14:textId="62E08AD7" w:rsidR="00F946A9" w:rsidRPr="00BC526D" w:rsidRDefault="00F946A9">
            <w:pPr>
              <w:spacing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</w:tr>
    </w:tbl>
    <w:p w14:paraId="081D0362" w14:textId="70D69811" w:rsidR="00BC526D" w:rsidRDefault="00BC526D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E1FD156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9CB0D47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57F18DE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16324BF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3F26DFA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BE70104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E1BC218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23DADE9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42CC7E3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E9C6D38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C5EF064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3E7EEB5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4833680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3E578F1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23E7666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6E4D92F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50092E9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AE2304E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EA4377C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92F44E5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33383F6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F9A9C6F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F1DA0CA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0E6DAE9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B0458E5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D83CC23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71B10CE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2DBCF63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73B0EE8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374F2BA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42F52E7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54662EB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7D33B19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35DB857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471C675" w14:textId="77777777" w:rsid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963C8FE" w14:textId="77777777" w:rsidR="00870173" w:rsidRPr="00870173" w:rsidRDefault="00870173" w:rsidP="00BC526D">
      <w:pPr>
        <w:spacing w:after="0"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EA731E3" w14:textId="5C6A6E7B" w:rsidR="00F946A9" w:rsidRPr="00423792" w:rsidRDefault="00A46A8C" w:rsidP="00A46A8C">
      <w:pPr>
        <w:spacing w:line="240" w:lineRule="auto"/>
        <w:ind w:left="-360" w:right="-185"/>
        <w:jc w:val="right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423792">
        <w:rPr>
          <w:rFonts w:ascii="Times New Roman" w:hAnsi="Times New Roman" w:cs="Times New Roman"/>
          <w:b/>
          <w:i/>
          <w:sz w:val="20"/>
          <w:szCs w:val="20"/>
          <w:lang w:val="kk-KZ"/>
        </w:rPr>
        <w:t>Ақылы медициналық қызметтер көрсету туралы</w:t>
      </w:r>
      <w:r w:rsidRPr="00423792">
        <w:rPr>
          <w:rFonts w:ascii="Times New Roman" w:hAnsi="Times New Roman" w:cs="Times New Roman"/>
          <w:b/>
          <w:i/>
          <w:sz w:val="20"/>
          <w:szCs w:val="20"/>
          <w:lang w:val="kk-KZ"/>
        </w:rPr>
        <w:br/>
        <w:t>№_____ Шартқа №1 қосымша</w:t>
      </w:r>
      <w:r w:rsidRPr="00423792">
        <w:rPr>
          <w:rFonts w:ascii="Times New Roman" w:hAnsi="Times New Roman" w:cs="Times New Roman"/>
          <w:b/>
          <w:i/>
          <w:sz w:val="20"/>
          <w:szCs w:val="20"/>
          <w:lang w:val="kk-KZ"/>
        </w:rPr>
        <w:br/>
        <w:t>«_</w:t>
      </w:r>
      <w:r w:rsidRPr="00423792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>» ____________ 202</w:t>
      </w:r>
      <w:r w:rsidRPr="00423792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ж.</w:t>
      </w:r>
    </w:p>
    <w:p w14:paraId="74E5B087" w14:textId="77777777" w:rsidR="00423792" w:rsidRDefault="00423792" w:rsidP="00423792">
      <w:pPr>
        <w:spacing w:line="240" w:lineRule="auto"/>
        <w:ind w:right="-185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</w:p>
    <w:p w14:paraId="2EB21581" w14:textId="5BA570D0" w:rsidR="00A46A8C" w:rsidRPr="00A46A8C" w:rsidRDefault="00A46A8C" w:rsidP="00423792">
      <w:pPr>
        <w:spacing w:line="240" w:lineRule="auto"/>
        <w:ind w:right="-185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Медициналық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қызмет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көрсету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бағдарламасы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:</w:t>
      </w:r>
    </w:p>
    <w:p w14:paraId="00EFBE8C" w14:textId="15500C1A" w:rsidR="00A46A8C" w:rsidRPr="00A46A8C" w:rsidRDefault="00A46A8C" w:rsidP="00A46A8C">
      <w:pPr>
        <w:spacing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ru-KZ"/>
        </w:rPr>
      </w:pPr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• </w:t>
      </w:r>
      <w:proofErr w:type="spellStart"/>
      <w:r w:rsidR="00423792"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Дәрігер-мамандардың</w:t>
      </w:r>
      <w:proofErr w:type="spellEnd"/>
      <w:r w:rsidR="00423792"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="00423792"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консультациялары</w:t>
      </w:r>
      <w:proofErr w:type="spellEnd"/>
      <w:r w:rsidR="00423792"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;</w:t>
      </w:r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br/>
        <w:t xml:space="preserve">• </w:t>
      </w:r>
      <w:proofErr w:type="spellStart"/>
      <w:r w:rsidR="00423792">
        <w:rPr>
          <w:rFonts w:ascii="Times New Roman" w:hAnsi="Times New Roman" w:cs="Times New Roman"/>
          <w:b/>
          <w:bCs/>
          <w:sz w:val="20"/>
          <w:szCs w:val="20"/>
          <w:lang w:val="ru-KZ"/>
        </w:rPr>
        <w:t>З</w:t>
      </w:r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ертханалық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зерттеулер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;</w:t>
      </w:r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br/>
        <w:t xml:space="preserve">• </w:t>
      </w:r>
      <w:r w:rsidR="00423792">
        <w:rPr>
          <w:rFonts w:ascii="Times New Roman" w:hAnsi="Times New Roman" w:cs="Times New Roman"/>
          <w:b/>
          <w:bCs/>
          <w:sz w:val="20"/>
          <w:szCs w:val="20"/>
          <w:lang w:val="ru-KZ"/>
        </w:rPr>
        <w:t>Д</w:t>
      </w:r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иагноз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қою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және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емдеудің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тиімділігін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бақылау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үшін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қажетті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диагностикалық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зерттеулер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;</w:t>
      </w:r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br/>
        <w:t xml:space="preserve">• </w:t>
      </w:r>
      <w:proofErr w:type="spellStart"/>
      <w:r w:rsidR="00423792">
        <w:rPr>
          <w:rFonts w:ascii="Times New Roman" w:hAnsi="Times New Roman" w:cs="Times New Roman"/>
          <w:b/>
          <w:bCs/>
          <w:sz w:val="20"/>
          <w:szCs w:val="20"/>
          <w:lang w:val="ru-KZ"/>
        </w:rPr>
        <w:t>Ф</w:t>
      </w:r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изиотерапиялық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ем-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шаралар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;</w:t>
      </w:r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br/>
        <w:t xml:space="preserve">• </w:t>
      </w:r>
      <w:proofErr w:type="spellStart"/>
      <w:r w:rsidR="00423792">
        <w:rPr>
          <w:rFonts w:ascii="Times New Roman" w:hAnsi="Times New Roman" w:cs="Times New Roman"/>
          <w:b/>
          <w:bCs/>
          <w:sz w:val="20"/>
          <w:szCs w:val="20"/>
          <w:lang w:val="ru-KZ"/>
        </w:rPr>
        <w:t>З</w:t>
      </w:r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аманауи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медициналық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технологиялар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;</w:t>
      </w:r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br/>
        <w:t xml:space="preserve">• </w:t>
      </w:r>
      <w:proofErr w:type="spellStart"/>
      <w:r w:rsidR="00423792">
        <w:rPr>
          <w:rFonts w:ascii="Times New Roman" w:hAnsi="Times New Roman" w:cs="Times New Roman"/>
          <w:b/>
          <w:bCs/>
          <w:sz w:val="20"/>
          <w:szCs w:val="20"/>
          <w:lang w:val="ru-KZ"/>
        </w:rPr>
        <w:t>С</w:t>
      </w:r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томатологиялық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қызметтер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;</w:t>
      </w:r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br/>
        <w:t xml:space="preserve">• </w:t>
      </w:r>
      <w:proofErr w:type="spellStart"/>
      <w:r w:rsidR="00423792">
        <w:rPr>
          <w:rFonts w:ascii="Times New Roman" w:hAnsi="Times New Roman" w:cs="Times New Roman"/>
          <w:b/>
          <w:bCs/>
          <w:sz w:val="20"/>
          <w:szCs w:val="20"/>
          <w:lang w:val="ru-KZ"/>
        </w:rPr>
        <w:t>Ж</w:t>
      </w:r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едел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жәрдем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көрсету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бөлімшесі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(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жедел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көмек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көрсетуге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арналған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мобильді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топ);</w:t>
      </w:r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br/>
        <w:t xml:space="preserve">• </w:t>
      </w:r>
      <w:proofErr w:type="spellStart"/>
      <w:r w:rsidR="00423792">
        <w:rPr>
          <w:rFonts w:ascii="Times New Roman" w:hAnsi="Times New Roman" w:cs="Times New Roman"/>
          <w:b/>
          <w:bCs/>
          <w:sz w:val="20"/>
          <w:szCs w:val="20"/>
          <w:lang w:val="ru-KZ"/>
        </w:rPr>
        <w:t>С</w:t>
      </w:r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тационарда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болу – 10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төсек-орын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күні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.</w:t>
      </w:r>
    </w:p>
    <w:p w14:paraId="74C5CC3D" w14:textId="77777777" w:rsidR="00A46A8C" w:rsidRPr="00A46A8C" w:rsidRDefault="00A46A8C" w:rsidP="00A46A8C">
      <w:pPr>
        <w:spacing w:line="240" w:lineRule="auto"/>
        <w:ind w:right="-185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proofErr w:type="spellStart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>Ескерту</w:t>
      </w:r>
      <w:proofErr w:type="spellEnd"/>
      <w:r w:rsidRPr="00A46A8C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1:</w:t>
      </w:r>
    </w:p>
    <w:p w14:paraId="6339372F" w14:textId="77777777" w:rsidR="00A46A8C" w:rsidRPr="00A46A8C" w:rsidRDefault="00A46A8C" w:rsidP="00A46A8C">
      <w:pPr>
        <w:spacing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ru-KZ"/>
        </w:rPr>
      </w:pP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Медициналық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көмек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алу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кезінде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пациент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таңдалған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бағдарламаның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жалпы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сомасы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шегінде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медициналық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көрсетілімдерге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сәйкес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медициналық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қызметтердің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көлемі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мен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түрлерін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алуға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құқылы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.</w:t>
      </w:r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br/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Бұл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ретте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,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бағдарлама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бойынша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көрсетілетін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ақылы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медициналық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қызметтердің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жалпы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құны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белгіленген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сомадан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асып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кеткен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жағдайда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,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жетіспейтін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сома пациент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тарапынан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осы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Шартта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белгіленген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тәртіппен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қосымша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төленеді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және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Шартқа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қосымша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келісіммен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 xml:space="preserve"> </w:t>
      </w:r>
      <w:proofErr w:type="spellStart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рәсімделеді</w:t>
      </w:r>
      <w:proofErr w:type="spellEnd"/>
      <w:r w:rsidRPr="00A46A8C">
        <w:rPr>
          <w:rFonts w:ascii="Times New Roman" w:hAnsi="Times New Roman" w:cs="Times New Roman"/>
          <w:b/>
          <w:sz w:val="20"/>
          <w:szCs w:val="20"/>
          <w:lang w:val="ru-KZ"/>
        </w:rPr>
        <w:t>.</w:t>
      </w:r>
    </w:p>
    <w:p w14:paraId="14026319" w14:textId="101522EE" w:rsidR="00A46A8C" w:rsidRPr="00A46A8C" w:rsidRDefault="00A46A8C" w:rsidP="00A46A8C">
      <w:pPr>
        <w:spacing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ru-KZ"/>
        </w:rPr>
      </w:pPr>
    </w:p>
    <w:p w14:paraId="6BD5DE40" w14:textId="77777777" w:rsidR="00F946A9" w:rsidRPr="00A46A8C" w:rsidRDefault="00F946A9" w:rsidP="00F946A9">
      <w:pPr>
        <w:spacing w:line="240" w:lineRule="auto"/>
        <w:ind w:right="-185"/>
        <w:rPr>
          <w:rFonts w:ascii="Times New Roman" w:hAnsi="Times New Roman" w:cs="Times New Roman"/>
          <w:b/>
          <w:sz w:val="20"/>
          <w:szCs w:val="20"/>
          <w:lang w:val="ru-KZ"/>
        </w:rPr>
      </w:pP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968"/>
        <w:gridCol w:w="4932"/>
      </w:tblGrid>
      <w:tr w:rsidR="00F946A9" w:rsidRPr="00BC526D" w14:paraId="36BA15B8" w14:textId="77777777" w:rsidTr="00F946A9">
        <w:trPr>
          <w:trHeight w:val="369"/>
        </w:trPr>
        <w:tc>
          <w:tcPr>
            <w:tcW w:w="4968" w:type="dxa"/>
          </w:tcPr>
          <w:p w14:paraId="06BC32AB" w14:textId="639ACC46" w:rsidR="00F946A9" w:rsidRPr="00BC526D" w:rsidRDefault="00F946A9">
            <w:pPr>
              <w:pStyle w:val="ab"/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>«</w:t>
            </w:r>
            <w:r w:rsidR="00A46A8C">
              <w:rPr>
                <w:b/>
                <w:sz w:val="20"/>
                <w:lang w:val="kk-KZ" w:eastAsia="en-US"/>
              </w:rPr>
              <w:t>Орындаушы</w:t>
            </w:r>
            <w:r w:rsidRPr="00BC526D">
              <w:rPr>
                <w:b/>
                <w:sz w:val="20"/>
                <w:lang w:eastAsia="en-US"/>
              </w:rPr>
              <w:t>»</w:t>
            </w:r>
          </w:p>
          <w:p w14:paraId="7CF06F82" w14:textId="77777777" w:rsidR="00F946A9" w:rsidRPr="00BC526D" w:rsidRDefault="00F946A9">
            <w:pPr>
              <w:pStyle w:val="ab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</w:p>
          <w:p w14:paraId="2EF2C092" w14:textId="05032647" w:rsidR="00F946A9" w:rsidRPr="00BC526D" w:rsidRDefault="00F946A9">
            <w:pPr>
              <w:pStyle w:val="ab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 xml:space="preserve">Директор                 </w:t>
            </w:r>
            <w:proofErr w:type="spellStart"/>
            <w:r w:rsidR="00772FB5" w:rsidRPr="00BC526D">
              <w:rPr>
                <w:b/>
                <w:sz w:val="20"/>
                <w:lang w:eastAsia="en-US"/>
              </w:rPr>
              <w:t>Кыдырбекова</w:t>
            </w:r>
            <w:proofErr w:type="spellEnd"/>
            <w:r w:rsidR="00772FB5" w:rsidRPr="00BC526D">
              <w:rPr>
                <w:b/>
                <w:sz w:val="20"/>
                <w:lang w:eastAsia="en-US"/>
              </w:rPr>
              <w:t xml:space="preserve"> С.Т.</w:t>
            </w:r>
          </w:p>
        </w:tc>
        <w:tc>
          <w:tcPr>
            <w:tcW w:w="4932" w:type="dxa"/>
          </w:tcPr>
          <w:p w14:paraId="6E151135" w14:textId="7CBADCC0" w:rsidR="00F946A9" w:rsidRPr="00BC526D" w:rsidRDefault="00F946A9" w:rsidP="00772FB5">
            <w:pPr>
              <w:pStyle w:val="ab"/>
              <w:tabs>
                <w:tab w:val="left" w:pos="2094"/>
              </w:tabs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 xml:space="preserve"> «</w:t>
            </w:r>
            <w:r w:rsidR="00A46A8C">
              <w:rPr>
                <w:b/>
                <w:sz w:val="20"/>
                <w:lang w:val="kk-KZ" w:eastAsia="en-US"/>
              </w:rPr>
              <w:t>Тапсырыс беруші</w:t>
            </w:r>
            <w:r w:rsidRPr="00BC526D">
              <w:rPr>
                <w:b/>
                <w:sz w:val="20"/>
                <w:lang w:eastAsia="en-US"/>
              </w:rPr>
              <w:t>»</w:t>
            </w:r>
          </w:p>
          <w:p w14:paraId="69655817" w14:textId="77777777" w:rsidR="00772FB5" w:rsidRPr="00BC526D" w:rsidRDefault="00772FB5" w:rsidP="00772FB5">
            <w:pPr>
              <w:pStyle w:val="ab"/>
              <w:tabs>
                <w:tab w:val="left" w:pos="2094"/>
              </w:tabs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</w:p>
          <w:p w14:paraId="39421205" w14:textId="77777777" w:rsidR="00F946A9" w:rsidRPr="00BC526D" w:rsidRDefault="00F946A9" w:rsidP="00F946A9">
            <w:pPr>
              <w:spacing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BC5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_________________                     </w:t>
            </w:r>
          </w:p>
        </w:tc>
      </w:tr>
    </w:tbl>
    <w:p w14:paraId="23451BE0" w14:textId="77777777" w:rsidR="00772FB5" w:rsidRPr="00BC526D" w:rsidRDefault="00772FB5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38503550" w14:textId="77777777" w:rsidR="00772FB5" w:rsidRPr="00BC526D" w:rsidRDefault="00772FB5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1825B7DB" w14:textId="77777777" w:rsidR="00772FB5" w:rsidRPr="00BC526D" w:rsidRDefault="00772FB5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166B8426" w14:textId="77777777" w:rsidR="00772FB5" w:rsidRPr="00BC526D" w:rsidRDefault="00772FB5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214A0059" w14:textId="77777777" w:rsidR="00772FB5" w:rsidRPr="00BC526D" w:rsidRDefault="00772FB5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1B1EA1AD" w14:textId="77777777" w:rsidR="00772FB5" w:rsidRPr="00BC526D" w:rsidRDefault="00772FB5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3E851FE3" w14:textId="77777777" w:rsidR="00772FB5" w:rsidRPr="00BC526D" w:rsidRDefault="00772FB5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7158B500" w14:textId="77777777" w:rsidR="00772FB5" w:rsidRPr="00BC526D" w:rsidRDefault="00772FB5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63C71D0D" w14:textId="77777777" w:rsidR="00772FB5" w:rsidRPr="00BC526D" w:rsidRDefault="00772FB5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21A80C04" w14:textId="77777777" w:rsidR="00772FB5" w:rsidRPr="00BC526D" w:rsidRDefault="00772FB5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5A2043DF" w14:textId="77777777" w:rsidR="00772FB5" w:rsidRPr="00BC526D" w:rsidRDefault="00772FB5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C896191" w14:textId="7394B05F" w:rsidR="00772FB5" w:rsidRDefault="00772FB5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2A3F1171" w14:textId="508CE94D" w:rsidR="00BC526D" w:rsidRDefault="00BC526D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8DF133A" w14:textId="30F17342" w:rsidR="00BC526D" w:rsidRDefault="00BC526D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39DF86FD" w14:textId="4F4A73D9" w:rsidR="00BC526D" w:rsidRDefault="00BC526D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764B20CC" w14:textId="3B363190" w:rsidR="00BC526D" w:rsidRDefault="00BC526D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29183A1B" w14:textId="2179DAA7" w:rsidR="00BC526D" w:rsidRDefault="00BC526D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5AC5FF06" w14:textId="78D57885" w:rsidR="00BC526D" w:rsidRDefault="00BC526D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307D835F" w14:textId="5A25B37E" w:rsidR="00BC526D" w:rsidRDefault="00BC526D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7363DCC2" w14:textId="59190592" w:rsidR="00BC526D" w:rsidRDefault="00BC526D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2FF79F10" w14:textId="499DE74D" w:rsidR="00BC526D" w:rsidRDefault="00BC526D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9BF618B" w14:textId="4E0DF2E7" w:rsidR="00BC526D" w:rsidRDefault="00BC526D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082C66DB" w14:textId="2A72985B" w:rsidR="00BC526D" w:rsidRDefault="00BC526D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</w:pPr>
    </w:p>
    <w:p w14:paraId="237BA444" w14:textId="77777777" w:rsidR="008D1FE4" w:rsidRDefault="008D1FE4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</w:pPr>
    </w:p>
    <w:p w14:paraId="5BBFC7B7" w14:textId="77777777" w:rsidR="008D1FE4" w:rsidRDefault="008D1FE4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</w:pPr>
    </w:p>
    <w:p w14:paraId="0ADC3121" w14:textId="77777777" w:rsidR="008D1FE4" w:rsidRPr="008D1FE4" w:rsidRDefault="008D1FE4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</w:pPr>
    </w:p>
    <w:p w14:paraId="094BA8C3" w14:textId="3696022E" w:rsidR="00BC526D" w:rsidRDefault="00BC526D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33DE612C" w14:textId="7542B33E" w:rsidR="00BC526D" w:rsidRDefault="00BC526D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1AE33EB2" w14:textId="1AE8FF2B" w:rsidR="00BC526D" w:rsidRDefault="00BC526D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7791D98D" w14:textId="77777777" w:rsidR="00BC526D" w:rsidRPr="00BC526D" w:rsidRDefault="00BC526D" w:rsidP="00F946A9">
      <w:pPr>
        <w:tabs>
          <w:tab w:val="left" w:pos="6096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3A993B2" w14:textId="52847CA2" w:rsidR="00423792" w:rsidRPr="00423792" w:rsidRDefault="00423792" w:rsidP="00423792">
      <w:pPr>
        <w:spacing w:line="240" w:lineRule="auto"/>
        <w:ind w:left="-360" w:right="-185"/>
        <w:jc w:val="right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423792">
        <w:rPr>
          <w:rFonts w:ascii="Times New Roman" w:hAnsi="Times New Roman" w:cs="Times New Roman"/>
          <w:b/>
          <w:i/>
          <w:sz w:val="20"/>
          <w:szCs w:val="20"/>
          <w:lang w:val="kk-KZ"/>
        </w:rPr>
        <w:lastRenderedPageBreak/>
        <w:t>Ақылы медициналық қызметтер көрсету туралы</w:t>
      </w:r>
      <w:r w:rsidRPr="00423792">
        <w:rPr>
          <w:rFonts w:ascii="Times New Roman" w:hAnsi="Times New Roman" w:cs="Times New Roman"/>
          <w:b/>
          <w:i/>
          <w:sz w:val="20"/>
          <w:szCs w:val="20"/>
          <w:lang w:val="kk-KZ"/>
        </w:rPr>
        <w:br/>
        <w:t>№_____ Шартқа №</w:t>
      </w: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>2</w:t>
      </w:r>
      <w:r w:rsidRPr="00423792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қосымша</w:t>
      </w:r>
      <w:r w:rsidRPr="00423792">
        <w:rPr>
          <w:rFonts w:ascii="Times New Roman" w:hAnsi="Times New Roman" w:cs="Times New Roman"/>
          <w:b/>
          <w:i/>
          <w:sz w:val="20"/>
          <w:szCs w:val="20"/>
          <w:lang w:val="kk-KZ"/>
        </w:rPr>
        <w:br/>
        <w:t>«_</w:t>
      </w:r>
      <w:r w:rsidRPr="00423792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>» ____________ 202</w:t>
      </w:r>
      <w:r w:rsidRPr="00423792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ж.</w:t>
      </w:r>
    </w:p>
    <w:p w14:paraId="6AC7885E" w14:textId="77777777" w:rsidR="00F946A9" w:rsidRPr="00423792" w:rsidRDefault="00F946A9" w:rsidP="00F946A9">
      <w:pPr>
        <w:tabs>
          <w:tab w:val="left" w:pos="3570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14:paraId="03C77AAF" w14:textId="20AF1392" w:rsidR="00F946A9" w:rsidRPr="00423792" w:rsidRDefault="00423792" w:rsidP="00F946A9">
      <w:pPr>
        <w:tabs>
          <w:tab w:val="left" w:pos="3570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>Қызметкерлер тізімі</w:t>
      </w: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0"/>
        <w:gridCol w:w="2549"/>
        <w:gridCol w:w="3262"/>
      </w:tblGrid>
      <w:tr w:rsidR="00F946A9" w:rsidRPr="00BC526D" w14:paraId="4AB0F21C" w14:textId="77777777" w:rsidTr="00F946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ADB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BC526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AEA4" w14:textId="3815389C" w:rsidR="00F946A9" w:rsidRPr="00423792" w:rsidRDefault="00423792" w:rsidP="00423792">
            <w:pPr>
              <w:tabs>
                <w:tab w:val="left" w:pos="357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Т.А.Ә.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7D34" w14:textId="5651A3B1" w:rsidR="00F946A9" w:rsidRPr="00423792" w:rsidRDefault="00423792">
            <w:pPr>
              <w:tabs>
                <w:tab w:val="left" w:pos="357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Қызметкерлердің паспорт деректері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1381" w14:textId="2FA7415E" w:rsidR="00F946A9" w:rsidRPr="00BC526D" w:rsidRDefault="00423792">
            <w:pPr>
              <w:tabs>
                <w:tab w:val="left" w:pos="357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Үйінің мекенжайы,</w:t>
            </w:r>
            <w:r w:rsidR="00F946A9" w:rsidRPr="00BC5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телефон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</w:p>
        </w:tc>
      </w:tr>
      <w:tr w:rsidR="00F946A9" w:rsidRPr="00BC526D" w14:paraId="2F8EE44D" w14:textId="77777777" w:rsidTr="00F946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097F" w14:textId="77777777" w:rsidR="00F946A9" w:rsidRPr="00BC526D" w:rsidRDefault="00F946A9" w:rsidP="00F946A9">
            <w:pPr>
              <w:numPr>
                <w:ilvl w:val="0"/>
                <w:numId w:val="5"/>
              </w:numPr>
              <w:tabs>
                <w:tab w:val="left" w:pos="357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BC526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123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77CD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1D7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</w:tr>
      <w:tr w:rsidR="00F946A9" w:rsidRPr="00BC526D" w14:paraId="78DFCAEA" w14:textId="77777777" w:rsidTr="00F946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26BB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left="36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BC526D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95BA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A01D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46F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</w:tr>
      <w:tr w:rsidR="00F946A9" w:rsidRPr="00BC526D" w14:paraId="7C09F82D" w14:textId="77777777" w:rsidTr="00F946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75FC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left="36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BC526D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0B80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2E3A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434F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</w:tr>
      <w:tr w:rsidR="00F946A9" w:rsidRPr="00BC526D" w14:paraId="43630425" w14:textId="77777777" w:rsidTr="00F946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C552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left="36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BC526D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EB7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D79A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EF9C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</w:tr>
    </w:tbl>
    <w:p w14:paraId="48A2DC6D" w14:textId="77777777" w:rsidR="00F946A9" w:rsidRPr="00BC526D" w:rsidRDefault="00F946A9" w:rsidP="00F946A9">
      <w:pPr>
        <w:tabs>
          <w:tab w:val="left" w:pos="5775"/>
        </w:tabs>
        <w:spacing w:line="240" w:lineRule="auto"/>
        <w:ind w:right="-185"/>
        <w:rPr>
          <w:rFonts w:ascii="Times New Roman" w:eastAsia="SimSun" w:hAnsi="Times New Roman" w:cs="Times New Roman"/>
          <w:b/>
          <w:i/>
          <w:sz w:val="20"/>
          <w:szCs w:val="20"/>
        </w:rPr>
      </w:pPr>
      <w:r w:rsidRPr="00BC526D">
        <w:rPr>
          <w:rFonts w:ascii="Times New Roman" w:hAnsi="Times New Roman" w:cs="Times New Roman"/>
          <w:b/>
          <w:i/>
          <w:sz w:val="20"/>
          <w:szCs w:val="20"/>
        </w:rPr>
        <w:tab/>
      </w:r>
    </w:p>
    <w:p w14:paraId="2AEF2B66" w14:textId="77777777" w:rsidR="00F946A9" w:rsidRPr="00BC526D" w:rsidRDefault="00F946A9" w:rsidP="00F946A9">
      <w:pPr>
        <w:tabs>
          <w:tab w:val="left" w:pos="3570"/>
        </w:tabs>
        <w:spacing w:line="240" w:lineRule="auto"/>
        <w:ind w:right="-18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26D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14:paraId="3460ADD0" w14:textId="77777777" w:rsidR="00F946A9" w:rsidRPr="00BC526D" w:rsidRDefault="00F946A9" w:rsidP="00F946A9">
      <w:pPr>
        <w:tabs>
          <w:tab w:val="left" w:pos="3570"/>
        </w:tabs>
        <w:spacing w:line="240" w:lineRule="auto"/>
        <w:ind w:right="-18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26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</w:t>
      </w:r>
    </w:p>
    <w:p w14:paraId="2DE49FEB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114289CD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FBD0621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38802179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1FC87CC3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308193E1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511374B9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0E012A9F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17C65301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597C503E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77398DA8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70328ECC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DB31BB9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61A00759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5C4ACFDC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6E52913F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3704094C" w14:textId="3153FA9F" w:rsidR="00772FB5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7DC27E19" w14:textId="296C8B35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4252920" w14:textId="60A7854B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15B171D4" w14:textId="536894DA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6E2349EE" w14:textId="5AD82E63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327880C7" w14:textId="53F132F3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673C7A41" w14:textId="162AF19F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08842AB8" w14:textId="51679309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0D8090F9" w14:textId="184645A0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5AE9C232" w14:textId="54CBE569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2D2CC08B" w14:textId="28E34E58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33414223" w14:textId="69930D15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969CCB3" w14:textId="7ADEC258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ED2A992" w14:textId="02C02CC5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2182362B" w14:textId="1B64D6BC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068E9CE1" w14:textId="28250828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2FB6A4A6" w14:textId="0CD73E0A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3873AEEB" w14:textId="490A4A6F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2AD64EBB" w14:textId="7A971D91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12564860" w14:textId="132358BB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E0FA6D8" w14:textId="49808D0D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63B00ABB" w14:textId="73988E0F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3E8EC564" w14:textId="0637758F" w:rsidR="00BC526D" w:rsidRDefault="00BC526D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546FACE6" w14:textId="77777777" w:rsidR="00772FB5" w:rsidRPr="00BC526D" w:rsidRDefault="00772FB5" w:rsidP="00F946A9">
      <w:pPr>
        <w:tabs>
          <w:tab w:val="left" w:pos="3570"/>
        </w:tabs>
        <w:spacing w:after="0" w:line="240" w:lineRule="auto"/>
        <w:ind w:right="-185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54469FCD" w14:textId="63B6357B" w:rsidR="00423792" w:rsidRPr="00423792" w:rsidRDefault="00423792" w:rsidP="00423792">
      <w:pPr>
        <w:spacing w:line="240" w:lineRule="auto"/>
        <w:ind w:left="-360" w:right="-185"/>
        <w:jc w:val="right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423792">
        <w:rPr>
          <w:rFonts w:ascii="Times New Roman" w:hAnsi="Times New Roman" w:cs="Times New Roman"/>
          <w:b/>
          <w:i/>
          <w:sz w:val="20"/>
          <w:szCs w:val="20"/>
          <w:lang w:val="kk-KZ"/>
        </w:rPr>
        <w:t>Ақылы медициналық қызметтер көрсету туралы</w:t>
      </w:r>
      <w:r w:rsidRPr="00423792">
        <w:rPr>
          <w:rFonts w:ascii="Times New Roman" w:hAnsi="Times New Roman" w:cs="Times New Roman"/>
          <w:b/>
          <w:i/>
          <w:sz w:val="20"/>
          <w:szCs w:val="20"/>
          <w:lang w:val="kk-KZ"/>
        </w:rPr>
        <w:br/>
        <w:t>№_____ Шартқа №</w:t>
      </w: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>3</w:t>
      </w:r>
      <w:r w:rsidRPr="00423792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қосымша</w:t>
      </w:r>
      <w:r w:rsidRPr="00423792">
        <w:rPr>
          <w:rFonts w:ascii="Times New Roman" w:hAnsi="Times New Roman" w:cs="Times New Roman"/>
          <w:b/>
          <w:i/>
          <w:sz w:val="20"/>
          <w:szCs w:val="20"/>
          <w:lang w:val="kk-KZ"/>
        </w:rPr>
        <w:br/>
        <w:t>«_</w:t>
      </w:r>
      <w:r w:rsidRPr="00423792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>» ____________ 202</w:t>
      </w:r>
      <w:r w:rsidRPr="00423792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ж.</w:t>
      </w:r>
    </w:p>
    <w:p w14:paraId="081726A3" w14:textId="77777777" w:rsidR="00F946A9" w:rsidRPr="00423792" w:rsidRDefault="00F946A9" w:rsidP="00F946A9">
      <w:pPr>
        <w:tabs>
          <w:tab w:val="left" w:pos="3570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B3200F8" w14:textId="60342781" w:rsidR="00F946A9" w:rsidRPr="00423792" w:rsidRDefault="00423792" w:rsidP="00F946A9">
      <w:pPr>
        <w:tabs>
          <w:tab w:val="left" w:pos="3570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Көрсетілетін қызметтер тізілімі</w:t>
      </w:r>
    </w:p>
    <w:tbl>
      <w:tblPr>
        <w:tblW w:w="101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147"/>
        <w:gridCol w:w="2612"/>
        <w:gridCol w:w="2223"/>
        <w:gridCol w:w="2593"/>
        <w:gridCol w:w="44"/>
      </w:tblGrid>
      <w:tr w:rsidR="00F946A9" w:rsidRPr="00BC526D" w14:paraId="30A3DBD4" w14:textId="77777777" w:rsidTr="00F946A9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2E6B" w14:textId="2C024204" w:rsidR="00F946A9" w:rsidRPr="00BC526D" w:rsidRDefault="00423792">
            <w:pPr>
              <w:tabs>
                <w:tab w:val="left" w:pos="3570"/>
              </w:tabs>
              <w:spacing w:after="0" w:line="240" w:lineRule="auto"/>
              <w:ind w:right="-185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Т.А.Ә.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9052" w14:textId="4C73A68C" w:rsidR="00F946A9" w:rsidRPr="00423792" w:rsidRDefault="0042379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Медициналық қызметтер атауы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5E45" w14:textId="19569908" w:rsidR="00F946A9" w:rsidRPr="00423792" w:rsidRDefault="00423792">
            <w:pPr>
              <w:tabs>
                <w:tab w:val="left" w:pos="3570"/>
              </w:tabs>
              <w:spacing w:after="0" w:line="240" w:lineRule="auto"/>
              <w:ind w:right="-185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5085" w14:textId="1ABD291F" w:rsidR="00F946A9" w:rsidRPr="00BC526D" w:rsidRDefault="00F946A9" w:rsidP="00423792">
            <w:pPr>
              <w:tabs>
                <w:tab w:val="left" w:pos="3570"/>
              </w:tabs>
              <w:spacing w:after="0" w:line="240" w:lineRule="auto"/>
              <w:ind w:right="-5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BC526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237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омасы </w:t>
            </w:r>
            <w:r w:rsidRPr="00BC526D">
              <w:rPr>
                <w:rFonts w:ascii="Times New Roman" w:hAnsi="Times New Roman" w:cs="Times New Roman"/>
                <w:b/>
                <w:sz w:val="20"/>
                <w:szCs w:val="20"/>
              </w:rPr>
              <w:t>(те</w:t>
            </w:r>
            <w:r w:rsidR="004237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BC526D">
              <w:rPr>
                <w:rFonts w:ascii="Times New Roman" w:hAnsi="Times New Roman" w:cs="Times New Roman"/>
                <w:b/>
                <w:sz w:val="20"/>
                <w:szCs w:val="20"/>
              </w:rPr>
              <w:t>ге</w:t>
            </w:r>
            <w:proofErr w:type="spellEnd"/>
            <w:r w:rsidRPr="00BC526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946A9" w:rsidRPr="00BC526D" w14:paraId="268B4074" w14:textId="77777777" w:rsidTr="00F946A9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21DE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0ED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E50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186F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F946A9" w:rsidRPr="00BC526D" w14:paraId="4698F49E" w14:textId="77777777" w:rsidTr="00F946A9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6BB8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59EB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71AC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C380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F946A9" w:rsidRPr="00BC526D" w14:paraId="20C13FDF" w14:textId="77777777" w:rsidTr="00F946A9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398C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9C21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9F5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7264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F946A9" w:rsidRPr="00BC526D" w14:paraId="0204E531" w14:textId="77777777" w:rsidTr="00F946A9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3D0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0613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D3A1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A154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F946A9" w:rsidRPr="00BC526D" w14:paraId="3400C5A0" w14:textId="77777777" w:rsidTr="00F946A9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3BD5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023D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E748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7837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F946A9" w:rsidRPr="00BC526D" w14:paraId="22170032" w14:textId="77777777" w:rsidTr="00F946A9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5754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00F0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5B4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2785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F946A9" w:rsidRPr="00BC526D" w14:paraId="707EC21F" w14:textId="77777777" w:rsidTr="00F946A9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40C6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D821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288D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9CC2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F946A9" w:rsidRPr="00BC526D" w14:paraId="6B4B715B" w14:textId="77777777" w:rsidTr="00F946A9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2502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A068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9816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69D3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F946A9" w:rsidRPr="00BC526D" w14:paraId="33ADAAF7" w14:textId="77777777" w:rsidTr="00F946A9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A89E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9948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781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7A1F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F946A9" w:rsidRPr="00BC526D" w14:paraId="21317A92" w14:textId="77777777" w:rsidTr="00F946A9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85F2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61F0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29E7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442F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F946A9" w:rsidRPr="00BC526D" w14:paraId="5748FCD3" w14:textId="77777777" w:rsidTr="00F946A9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EF10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D8E2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260E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AA4C" w14:textId="77777777" w:rsidR="00F946A9" w:rsidRPr="00BC526D" w:rsidRDefault="00F946A9">
            <w:pPr>
              <w:tabs>
                <w:tab w:val="left" w:pos="3570"/>
              </w:tabs>
              <w:spacing w:line="240" w:lineRule="auto"/>
              <w:ind w:right="-185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423792" w:rsidRPr="00BC526D" w14:paraId="6B05D56F" w14:textId="77777777" w:rsidTr="00F946A9">
        <w:trPr>
          <w:gridAfter w:val="1"/>
          <w:wAfter w:w="44" w:type="dxa"/>
          <w:trHeight w:val="369"/>
        </w:trPr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6A320" w14:textId="77777777" w:rsidR="00423792" w:rsidRPr="00BC526D" w:rsidRDefault="00423792" w:rsidP="00423792">
            <w:pPr>
              <w:pStyle w:val="ab"/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>«</w:t>
            </w:r>
            <w:r>
              <w:rPr>
                <w:b/>
                <w:sz w:val="20"/>
                <w:lang w:val="kk-KZ" w:eastAsia="en-US"/>
              </w:rPr>
              <w:t>Орындаушы</w:t>
            </w:r>
            <w:r w:rsidRPr="00BC526D">
              <w:rPr>
                <w:b/>
                <w:sz w:val="20"/>
                <w:lang w:eastAsia="en-US"/>
              </w:rPr>
              <w:t>»</w:t>
            </w:r>
          </w:p>
          <w:p w14:paraId="166CBEA5" w14:textId="77777777" w:rsidR="00423792" w:rsidRPr="00BC526D" w:rsidRDefault="00423792" w:rsidP="00423792">
            <w:pPr>
              <w:pStyle w:val="ab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</w:p>
          <w:p w14:paraId="4996AEAB" w14:textId="64DA865F" w:rsidR="00423792" w:rsidRPr="00BC526D" w:rsidRDefault="00423792" w:rsidP="00423792">
            <w:pPr>
              <w:pStyle w:val="ab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 xml:space="preserve">Директор                 </w:t>
            </w:r>
            <w:proofErr w:type="spellStart"/>
            <w:r w:rsidRPr="00BC526D">
              <w:rPr>
                <w:b/>
                <w:sz w:val="20"/>
                <w:lang w:eastAsia="en-US"/>
              </w:rPr>
              <w:t>Кыдырбекова</w:t>
            </w:r>
            <w:proofErr w:type="spellEnd"/>
            <w:r w:rsidRPr="00BC526D">
              <w:rPr>
                <w:b/>
                <w:sz w:val="20"/>
                <w:lang w:eastAsia="en-US"/>
              </w:rPr>
              <w:t xml:space="preserve"> С.Т.</w:t>
            </w:r>
          </w:p>
        </w:tc>
        <w:tc>
          <w:tcPr>
            <w:tcW w:w="7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61E0D3" w14:textId="77777777" w:rsidR="00423792" w:rsidRPr="00BC526D" w:rsidRDefault="00423792" w:rsidP="00423792">
            <w:pPr>
              <w:pStyle w:val="ab"/>
              <w:tabs>
                <w:tab w:val="left" w:pos="2094"/>
              </w:tabs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 xml:space="preserve"> «</w:t>
            </w:r>
            <w:r>
              <w:rPr>
                <w:b/>
                <w:sz w:val="20"/>
                <w:lang w:val="kk-KZ" w:eastAsia="en-US"/>
              </w:rPr>
              <w:t>Тапсырыс беруші</w:t>
            </w:r>
            <w:r w:rsidRPr="00BC526D">
              <w:rPr>
                <w:b/>
                <w:sz w:val="20"/>
                <w:lang w:eastAsia="en-US"/>
              </w:rPr>
              <w:t>»</w:t>
            </w:r>
          </w:p>
          <w:p w14:paraId="630B330E" w14:textId="77777777" w:rsidR="00423792" w:rsidRDefault="00423792" w:rsidP="00423792">
            <w:pPr>
              <w:spacing w:after="0" w:line="240" w:lineRule="auto"/>
              <w:ind w:right="-18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35B139DE" w14:textId="1FBAF9BB" w:rsidR="00423792" w:rsidRPr="00BC526D" w:rsidRDefault="00423792" w:rsidP="00423792">
            <w:pPr>
              <w:spacing w:after="0" w:line="240" w:lineRule="auto"/>
              <w:ind w:right="-185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BC5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_________________                     </w:t>
            </w:r>
          </w:p>
        </w:tc>
      </w:tr>
    </w:tbl>
    <w:p w14:paraId="12A35160" w14:textId="77777777" w:rsidR="00772FB5" w:rsidRPr="00BC526D" w:rsidRDefault="00772FB5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11704A" w14:textId="77777777" w:rsidR="00772FB5" w:rsidRPr="00BC526D" w:rsidRDefault="00772FB5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DC2D68" w14:textId="77777777" w:rsidR="00772FB5" w:rsidRPr="00BC526D" w:rsidRDefault="00772FB5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6E820F3" w14:textId="2363B7A5" w:rsidR="00772FB5" w:rsidRDefault="00772FB5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88FE5F" w14:textId="79935CA6" w:rsid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5639DA" w14:textId="77F6293F" w:rsid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99959E9" w14:textId="4B1B1B95" w:rsid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FDF818" w14:textId="4F23B02C" w:rsid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2A60B4" w14:textId="1FCC8F44" w:rsid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A0EE30" w14:textId="09DE49AF" w:rsid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BD726D" w14:textId="11DB8DC0" w:rsid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D9C389" w14:textId="732F2EDD" w:rsid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25DB27" w14:textId="6B556592" w:rsid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267C5D" w14:textId="4D7DCC08" w:rsid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E093D59" w14:textId="7383757E" w:rsid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3F4DD9" w14:textId="389A470A" w:rsid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A40FDF" w14:textId="5E018B31" w:rsid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45C4F1" w14:textId="1BA15235" w:rsid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3286243" w14:textId="77777777" w:rsidR="00423792" w:rsidRDefault="00423792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3C3DFEF" w14:textId="77777777" w:rsidR="00423792" w:rsidRDefault="00423792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2C88F1C" w14:textId="77777777" w:rsidR="00423792" w:rsidRDefault="00423792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6D60D03" w14:textId="77777777" w:rsidR="00423792" w:rsidRDefault="00423792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AC95444" w14:textId="77777777" w:rsidR="00423792" w:rsidRPr="00423792" w:rsidRDefault="00423792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6DB6A16" w14:textId="7A81959F" w:rsid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855E77A" w14:textId="729E10C1" w:rsid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F5A95C" w14:textId="77777777" w:rsidR="00BC526D" w:rsidRPr="00BC526D" w:rsidRDefault="00BC526D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642476" w14:textId="77777777" w:rsidR="00772FB5" w:rsidRPr="00BC526D" w:rsidRDefault="00772FB5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6567FA" w14:textId="77777777" w:rsidR="00772FB5" w:rsidRPr="00BC526D" w:rsidRDefault="00772FB5" w:rsidP="00F946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7243EB" w14:textId="27F42F48" w:rsidR="00423792" w:rsidRPr="00423792" w:rsidRDefault="00423792" w:rsidP="00BE6C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r w:rsidRPr="00423792">
        <w:rPr>
          <w:rFonts w:ascii="Times New Roman" w:hAnsi="Times New Roman" w:cs="Times New Roman"/>
          <w:b/>
          <w:bCs/>
          <w:sz w:val="20"/>
          <w:szCs w:val="20"/>
          <w:lang w:val="ru-KZ"/>
        </w:rPr>
        <w:lastRenderedPageBreak/>
        <w:t>АҚЫЛЫ МЕДИЦИНАЛЫҚ ҚЫЗМЕТТЕР АЛУ ТУРАЛЫ</w:t>
      </w:r>
    </w:p>
    <w:p w14:paraId="5EA476BF" w14:textId="26F1F9A7" w:rsidR="00423792" w:rsidRDefault="00423792" w:rsidP="00BE6C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KZ"/>
        </w:rPr>
      </w:pPr>
      <w:r w:rsidRPr="00423792">
        <w:rPr>
          <w:rFonts w:ascii="Times New Roman" w:hAnsi="Times New Roman" w:cs="Times New Roman"/>
          <w:b/>
          <w:sz w:val="20"/>
          <w:szCs w:val="20"/>
          <w:lang w:val="ru-KZ"/>
        </w:rPr>
        <w:t>КЕЛІСІМ №____ «___» ____________ ж.</w:t>
      </w:r>
    </w:p>
    <w:p w14:paraId="14DAA616" w14:textId="77777777" w:rsidR="00BE6C1F" w:rsidRPr="00423792" w:rsidRDefault="00BE6C1F" w:rsidP="00BE6C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KZ"/>
        </w:rPr>
      </w:pPr>
    </w:p>
    <w:p w14:paraId="666C5846" w14:textId="4A01A50F" w:rsidR="00423792" w:rsidRPr="00423792" w:rsidRDefault="00423792" w:rsidP="00BE6C1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Осы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келісім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Алматы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қаласы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r w:rsidR="00BE6C1F" w:rsidRPr="00BE6C1F">
        <w:rPr>
          <w:rFonts w:ascii="Times New Roman" w:hAnsi="Times New Roman" w:cs="Times New Roman"/>
          <w:bCs/>
          <w:sz w:val="20"/>
          <w:szCs w:val="20"/>
          <w:lang w:val="ru-KZ"/>
        </w:rPr>
        <w:t>ҚДСБ</w:t>
      </w:r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«№18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қалалық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емхана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»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шаруашылық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жүргізу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құқығындағы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коммуналдық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мемлекеттік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кәсіпорны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бұдан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әрі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«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ұйым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»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деп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аталатын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пациент __________________________ (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пациенттің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Т.А.Ә.),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бұдан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әрі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«Пациент»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деп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аталатын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арасында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жасалды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189F5EFE" w14:textId="77777777" w:rsidR="00BE6C1F" w:rsidRDefault="00BE6C1F" w:rsidP="00BE6C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</w:p>
    <w:p w14:paraId="65835BEE" w14:textId="3C25FE73" w:rsidR="00423792" w:rsidRDefault="00423792" w:rsidP="00BE6C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r w:rsidRPr="00423792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1. </w:t>
      </w:r>
      <w:proofErr w:type="spellStart"/>
      <w:r w:rsidRPr="00423792">
        <w:rPr>
          <w:rFonts w:ascii="Times New Roman" w:hAnsi="Times New Roman" w:cs="Times New Roman"/>
          <w:b/>
          <w:bCs/>
          <w:sz w:val="20"/>
          <w:szCs w:val="20"/>
          <w:lang w:val="ru-KZ"/>
        </w:rPr>
        <w:t>Келісімнің</w:t>
      </w:r>
      <w:proofErr w:type="spellEnd"/>
      <w:r w:rsidRPr="00423792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/>
          <w:bCs/>
          <w:sz w:val="20"/>
          <w:szCs w:val="20"/>
          <w:lang w:val="ru-KZ"/>
        </w:rPr>
        <w:t>мәні</w:t>
      </w:r>
      <w:proofErr w:type="spellEnd"/>
    </w:p>
    <w:p w14:paraId="7B6AA5E1" w14:textId="77777777" w:rsidR="00423792" w:rsidRPr="00423792" w:rsidRDefault="00423792" w:rsidP="00BE6C1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ұйым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осы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келісімді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жасасу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сәтінде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қолданыста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болған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тізбесі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мен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бағаларға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сәйкес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Пациентке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көрсетуге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міндеттенеді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79445902" w14:textId="77777777" w:rsidR="00BE6C1F" w:rsidRDefault="00BE6C1F" w:rsidP="00BE6C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</w:p>
    <w:p w14:paraId="456AA292" w14:textId="0B579077" w:rsidR="00423792" w:rsidRPr="00BE6C1F" w:rsidRDefault="00423792" w:rsidP="00BE6C1F">
      <w:pPr>
        <w:pStyle w:val="a7"/>
        <w:numPr>
          <w:ilvl w:val="0"/>
          <w:numId w:val="5"/>
        </w:numPr>
        <w:spacing w:after="0" w:line="240" w:lineRule="auto"/>
        <w:ind w:firstLine="414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Төлем</w:t>
      </w:r>
      <w:proofErr w:type="spellEnd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шарттары</w:t>
      </w:r>
      <w:proofErr w:type="spellEnd"/>
    </w:p>
    <w:p w14:paraId="26EBA25E" w14:textId="77777777" w:rsidR="00423792" w:rsidRPr="00423792" w:rsidRDefault="00423792" w:rsidP="00BE6C1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Пациент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таңдалған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қызметтердің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құнын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ұйымның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қолданыстағы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прейскурантына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сәйкес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төлеуге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міндеттенеді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.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Төлем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қызмет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көрсетілгенге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дейін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жүзеге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асырылады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7C97AE9A" w14:textId="77777777" w:rsidR="00BE6C1F" w:rsidRDefault="00BE6C1F" w:rsidP="00BE6C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</w:p>
    <w:p w14:paraId="38C0B622" w14:textId="6ABC03FA" w:rsidR="00423792" w:rsidRPr="00BE6C1F" w:rsidRDefault="00423792" w:rsidP="00BE6C1F">
      <w:pPr>
        <w:pStyle w:val="a7"/>
        <w:numPr>
          <w:ilvl w:val="0"/>
          <w:numId w:val="5"/>
        </w:num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Жауапкершіліктен</w:t>
      </w:r>
      <w:proofErr w:type="spellEnd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бас тарту</w:t>
      </w:r>
    </w:p>
    <w:p w14:paraId="541802DA" w14:textId="77777777" w:rsidR="00423792" w:rsidRPr="00BE6C1F" w:rsidRDefault="00423792" w:rsidP="00BE6C1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ұйым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көрсетілгеннен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кейін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туындауы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мүмкін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ықтимал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салдарлар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үшін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жауапты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болмайды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70255821" w14:textId="77777777" w:rsidR="00BE6C1F" w:rsidRPr="00423792" w:rsidRDefault="00BE6C1F" w:rsidP="00BE6C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  <w:lang w:val="ru-KZ"/>
        </w:rPr>
      </w:pPr>
    </w:p>
    <w:p w14:paraId="3832507E" w14:textId="2ACECFA2" w:rsidR="00423792" w:rsidRPr="00BE6C1F" w:rsidRDefault="00423792" w:rsidP="00BE6C1F">
      <w:pPr>
        <w:pStyle w:val="a7"/>
        <w:numPr>
          <w:ilvl w:val="0"/>
          <w:numId w:val="5"/>
        </w:num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Жеке </w:t>
      </w: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деректерді</w:t>
      </w:r>
      <w:proofErr w:type="spellEnd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пайдалану</w:t>
      </w:r>
      <w:proofErr w:type="spellEnd"/>
    </w:p>
    <w:p w14:paraId="7D46CFCE" w14:textId="77777777" w:rsidR="00423792" w:rsidRPr="00BE6C1F" w:rsidRDefault="00423792" w:rsidP="00BE6C1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Пациент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жеке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деректерін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Қазақстан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Республикасының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дербес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деректерді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қорғау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туралы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заңнамасына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сәйкес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ақылы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қызметтер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көрсету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мақсатында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ұйымның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өңдеуіне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келісім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береді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11E4A91C" w14:textId="77777777" w:rsidR="00BE6C1F" w:rsidRPr="00423792" w:rsidRDefault="00BE6C1F" w:rsidP="00BE6C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  <w:lang w:val="ru-KZ"/>
        </w:rPr>
      </w:pPr>
    </w:p>
    <w:p w14:paraId="209F1078" w14:textId="0227BE21" w:rsidR="00423792" w:rsidRPr="00BE6C1F" w:rsidRDefault="00423792" w:rsidP="00BE6C1F">
      <w:pPr>
        <w:pStyle w:val="a7"/>
        <w:numPr>
          <w:ilvl w:val="0"/>
          <w:numId w:val="5"/>
        </w:num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Келісімді</w:t>
      </w:r>
      <w:proofErr w:type="spellEnd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өзгерту</w:t>
      </w:r>
      <w:proofErr w:type="spellEnd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және</w:t>
      </w:r>
      <w:proofErr w:type="spellEnd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бұзу</w:t>
      </w:r>
      <w:proofErr w:type="spellEnd"/>
    </w:p>
    <w:p w14:paraId="11477E2C" w14:textId="77777777" w:rsidR="00423792" w:rsidRPr="00BE6C1F" w:rsidRDefault="00423792" w:rsidP="00BE6C1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Осы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келісім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Тараптардың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өзара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келісімі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бойынша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өзгертілуі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немесе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бұзылуы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мүмкін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.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Қызмет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көрсетілгенге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дейін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келісім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бұзылған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жағдайда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Медициналық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ұйым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қызмет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көрсетуге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дайындықпен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байланысты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шеккен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ықтимал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шығындарды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ұстап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қала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отырып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Пациентке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төленген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соманы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қайтарады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0078E50A" w14:textId="77777777" w:rsidR="00BE6C1F" w:rsidRPr="00423792" w:rsidRDefault="00BE6C1F" w:rsidP="00BE6C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  <w:lang w:val="ru-KZ"/>
        </w:rPr>
      </w:pPr>
    </w:p>
    <w:p w14:paraId="7EC028C2" w14:textId="448BE677" w:rsidR="00423792" w:rsidRPr="00BE6C1F" w:rsidRDefault="00423792" w:rsidP="00BE6C1F">
      <w:pPr>
        <w:pStyle w:val="a7"/>
        <w:numPr>
          <w:ilvl w:val="0"/>
          <w:numId w:val="5"/>
        </w:num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Келісімнің</w:t>
      </w:r>
      <w:proofErr w:type="spellEnd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қолданылу</w:t>
      </w:r>
      <w:proofErr w:type="spellEnd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мерзімі</w:t>
      </w:r>
      <w:proofErr w:type="spellEnd"/>
    </w:p>
    <w:p w14:paraId="2CE8A552" w14:textId="77777777" w:rsidR="00423792" w:rsidRPr="00BE6C1F" w:rsidRDefault="00423792" w:rsidP="00BE6C1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Осы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келісім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Тараптар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қол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қойған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сәттен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бастап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күшіне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енеді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және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міндеттемелер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толық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орындалғанға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дейін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қолданылады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6D286F45" w14:textId="77777777" w:rsidR="00BE6C1F" w:rsidRPr="00423792" w:rsidRDefault="00BE6C1F" w:rsidP="00BE6C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  <w:lang w:val="ru-KZ"/>
        </w:rPr>
      </w:pPr>
    </w:p>
    <w:p w14:paraId="741B0497" w14:textId="2547745B" w:rsidR="00423792" w:rsidRPr="00BE6C1F" w:rsidRDefault="00423792" w:rsidP="00BE6C1F">
      <w:pPr>
        <w:pStyle w:val="a7"/>
        <w:numPr>
          <w:ilvl w:val="0"/>
          <w:numId w:val="5"/>
        </w:num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Қолданылатын</w:t>
      </w:r>
      <w:proofErr w:type="spellEnd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құқық</w:t>
      </w:r>
      <w:proofErr w:type="spellEnd"/>
    </w:p>
    <w:p w14:paraId="4B8C11D6" w14:textId="77777777" w:rsidR="00423792" w:rsidRPr="00BE6C1F" w:rsidRDefault="00423792" w:rsidP="00BE6C1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Тараптар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арасындағы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қатынастар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халықаралық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жеке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құқықтың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коллизиялық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нормаларын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есепке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алмай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Қазақстан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Республикасының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заңнамасымен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реттеледі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5BD046E1" w14:textId="77777777" w:rsidR="00BE6C1F" w:rsidRPr="00423792" w:rsidRDefault="00BE6C1F" w:rsidP="00BE6C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  <w:lang w:val="ru-KZ"/>
        </w:rPr>
      </w:pPr>
    </w:p>
    <w:p w14:paraId="579517AE" w14:textId="593682FE" w:rsidR="00423792" w:rsidRPr="00BE6C1F" w:rsidRDefault="00423792" w:rsidP="00BE6C1F">
      <w:pPr>
        <w:pStyle w:val="a7"/>
        <w:numPr>
          <w:ilvl w:val="0"/>
          <w:numId w:val="5"/>
        </w:num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Дауларды</w:t>
      </w:r>
      <w:proofErr w:type="spellEnd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шешу</w:t>
      </w:r>
      <w:proofErr w:type="spellEnd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BE6C1F">
        <w:rPr>
          <w:rFonts w:ascii="Times New Roman" w:hAnsi="Times New Roman" w:cs="Times New Roman"/>
          <w:b/>
          <w:bCs/>
          <w:sz w:val="20"/>
          <w:szCs w:val="20"/>
          <w:lang w:val="ru-KZ"/>
        </w:rPr>
        <w:t>тәртібі</w:t>
      </w:r>
      <w:proofErr w:type="spellEnd"/>
    </w:p>
    <w:p w14:paraId="0DBA5F5B" w14:textId="77777777" w:rsidR="00423792" w:rsidRPr="00423792" w:rsidRDefault="00423792" w:rsidP="00BE6C1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  <w:lang w:val="ru-KZ"/>
        </w:rPr>
      </w:pP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Тараптар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арасында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туындайтын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даулар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келіссөздер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жолымен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шешіледі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.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Келісімге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қол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жеткізілмеген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жағдайда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, дау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Қазақстан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Республикасының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заңнамасына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сәйкес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сот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тәртібімен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 xml:space="preserve"> </w:t>
      </w:r>
      <w:proofErr w:type="spellStart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қаралады</w:t>
      </w:r>
      <w:proofErr w:type="spellEnd"/>
      <w:r w:rsidRPr="00423792">
        <w:rPr>
          <w:rFonts w:ascii="Times New Roman" w:hAnsi="Times New Roman" w:cs="Times New Roman"/>
          <w:bCs/>
          <w:sz w:val="20"/>
          <w:szCs w:val="20"/>
          <w:lang w:val="ru-KZ"/>
        </w:rPr>
        <w:t>.</w:t>
      </w:r>
    </w:p>
    <w:p w14:paraId="63F6C560" w14:textId="77777777" w:rsidR="00F946A9" w:rsidRPr="00BC526D" w:rsidRDefault="00F946A9" w:rsidP="00BE6C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1F444F" w14:textId="33C9CB64" w:rsidR="00423792" w:rsidRDefault="00BE6C1F" w:rsidP="00BE6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E6C1F">
        <w:rPr>
          <w:rFonts w:ascii="Times New Roman" w:hAnsi="Times New Roman" w:cs="Times New Roman"/>
          <w:sz w:val="20"/>
          <w:szCs w:val="20"/>
        </w:rPr>
        <w:t xml:space="preserve">Осы </w:t>
      </w:r>
      <w:proofErr w:type="spellStart"/>
      <w:r w:rsidRPr="00BE6C1F">
        <w:rPr>
          <w:rFonts w:ascii="Times New Roman" w:hAnsi="Times New Roman" w:cs="Times New Roman"/>
          <w:sz w:val="20"/>
          <w:szCs w:val="20"/>
        </w:rPr>
        <w:t>келісіммен</w:t>
      </w:r>
      <w:proofErr w:type="spellEnd"/>
      <w:r w:rsidRPr="00BE6C1F">
        <w:rPr>
          <w:rFonts w:ascii="Times New Roman" w:hAnsi="Times New Roman" w:cs="Times New Roman"/>
          <w:sz w:val="20"/>
          <w:szCs w:val="20"/>
        </w:rPr>
        <w:t xml:space="preserve"> Пациент пен </w:t>
      </w:r>
      <w:proofErr w:type="spellStart"/>
      <w:r w:rsidRPr="00BE6C1F">
        <w:rPr>
          <w:rFonts w:ascii="Times New Roman" w:hAnsi="Times New Roman" w:cs="Times New Roman"/>
          <w:sz w:val="20"/>
          <w:szCs w:val="20"/>
        </w:rPr>
        <w:t>Медициналық</w:t>
      </w:r>
      <w:proofErr w:type="spellEnd"/>
      <w:r w:rsidRPr="00BE6C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6C1F">
        <w:rPr>
          <w:rFonts w:ascii="Times New Roman" w:hAnsi="Times New Roman" w:cs="Times New Roman"/>
          <w:sz w:val="20"/>
          <w:szCs w:val="20"/>
        </w:rPr>
        <w:t>ұйым</w:t>
      </w:r>
      <w:proofErr w:type="spellEnd"/>
      <w:r w:rsidRPr="00BE6C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6C1F">
        <w:rPr>
          <w:rFonts w:ascii="Times New Roman" w:hAnsi="Times New Roman" w:cs="Times New Roman"/>
          <w:sz w:val="20"/>
          <w:szCs w:val="20"/>
        </w:rPr>
        <w:t>танысып</w:t>
      </w:r>
      <w:proofErr w:type="spellEnd"/>
      <w:r w:rsidRPr="00BE6C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E6C1F">
        <w:rPr>
          <w:rFonts w:ascii="Times New Roman" w:hAnsi="Times New Roman" w:cs="Times New Roman"/>
          <w:sz w:val="20"/>
          <w:szCs w:val="20"/>
        </w:rPr>
        <w:t>оның</w:t>
      </w:r>
      <w:proofErr w:type="spellEnd"/>
      <w:r w:rsidRPr="00BE6C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6C1F">
        <w:rPr>
          <w:rFonts w:ascii="Times New Roman" w:hAnsi="Times New Roman" w:cs="Times New Roman"/>
          <w:sz w:val="20"/>
          <w:szCs w:val="20"/>
        </w:rPr>
        <w:t>барлық</w:t>
      </w:r>
      <w:proofErr w:type="spellEnd"/>
      <w:r w:rsidRPr="00BE6C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6C1F">
        <w:rPr>
          <w:rFonts w:ascii="Times New Roman" w:hAnsi="Times New Roman" w:cs="Times New Roman"/>
          <w:sz w:val="20"/>
          <w:szCs w:val="20"/>
        </w:rPr>
        <w:t>талаптарымен</w:t>
      </w:r>
      <w:proofErr w:type="spellEnd"/>
      <w:r w:rsidRPr="00BE6C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6C1F">
        <w:rPr>
          <w:rFonts w:ascii="Times New Roman" w:hAnsi="Times New Roman" w:cs="Times New Roman"/>
          <w:sz w:val="20"/>
          <w:szCs w:val="20"/>
        </w:rPr>
        <w:t>келісетіндерін</w:t>
      </w:r>
      <w:proofErr w:type="spellEnd"/>
      <w:r w:rsidRPr="00BE6C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6C1F">
        <w:rPr>
          <w:rFonts w:ascii="Times New Roman" w:hAnsi="Times New Roman" w:cs="Times New Roman"/>
          <w:sz w:val="20"/>
          <w:szCs w:val="20"/>
        </w:rPr>
        <w:t>растайды</w:t>
      </w:r>
      <w:proofErr w:type="spellEnd"/>
      <w:r w:rsidRPr="00BE6C1F">
        <w:rPr>
          <w:rFonts w:ascii="Times New Roman" w:hAnsi="Times New Roman" w:cs="Times New Roman"/>
          <w:sz w:val="20"/>
          <w:szCs w:val="20"/>
        </w:rPr>
        <w:t>.</w:t>
      </w:r>
    </w:p>
    <w:p w14:paraId="5854205D" w14:textId="77777777" w:rsidR="00423792" w:rsidRPr="00423792" w:rsidRDefault="00423792" w:rsidP="00BE6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9836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968"/>
        <w:gridCol w:w="4968"/>
        <w:gridCol w:w="4968"/>
        <w:gridCol w:w="4932"/>
      </w:tblGrid>
      <w:tr w:rsidR="00423792" w:rsidRPr="00BC526D" w14:paraId="6863C38D" w14:textId="77777777" w:rsidTr="00423792">
        <w:trPr>
          <w:trHeight w:val="369"/>
        </w:trPr>
        <w:tc>
          <w:tcPr>
            <w:tcW w:w="4968" w:type="dxa"/>
          </w:tcPr>
          <w:p w14:paraId="7FEB370A" w14:textId="5B7EE131" w:rsidR="00423792" w:rsidRPr="00BC526D" w:rsidRDefault="00423792" w:rsidP="00423792">
            <w:pPr>
              <w:pStyle w:val="ab"/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>«</w:t>
            </w:r>
            <w:r>
              <w:rPr>
                <w:b/>
                <w:sz w:val="20"/>
                <w:lang w:val="kk-KZ" w:eastAsia="en-US"/>
              </w:rPr>
              <w:t>Медициалық ұйым</w:t>
            </w:r>
            <w:r w:rsidRPr="00BC526D">
              <w:rPr>
                <w:b/>
                <w:sz w:val="20"/>
                <w:lang w:eastAsia="en-US"/>
              </w:rPr>
              <w:t>»</w:t>
            </w:r>
          </w:p>
          <w:p w14:paraId="7DAB658D" w14:textId="77777777" w:rsidR="00423792" w:rsidRPr="00423792" w:rsidRDefault="00423792" w:rsidP="00423792">
            <w:pPr>
              <w:pStyle w:val="ab"/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Алматы қ.ҚДСБ </w:t>
            </w:r>
            <w:r w:rsidRPr="00BC526D">
              <w:rPr>
                <w:b/>
                <w:sz w:val="20"/>
                <w:lang w:eastAsia="en-US"/>
              </w:rPr>
              <w:t>«№18</w:t>
            </w:r>
            <w:r>
              <w:rPr>
                <w:b/>
                <w:sz w:val="20"/>
                <w:lang w:val="kk-KZ" w:eastAsia="en-US"/>
              </w:rPr>
              <w:t xml:space="preserve"> Қалалық емхана</w:t>
            </w:r>
            <w:r w:rsidRPr="00BC526D">
              <w:rPr>
                <w:b/>
                <w:sz w:val="20"/>
                <w:lang w:eastAsia="en-US"/>
              </w:rPr>
              <w:t xml:space="preserve">» </w:t>
            </w:r>
            <w:r>
              <w:rPr>
                <w:b/>
                <w:sz w:val="20"/>
                <w:lang w:val="kk-KZ" w:eastAsia="en-US"/>
              </w:rPr>
              <w:t>ШЖҚ КМК</w:t>
            </w:r>
          </w:p>
          <w:p w14:paraId="3363DA38" w14:textId="77777777" w:rsidR="00423792" w:rsidRPr="00423792" w:rsidRDefault="00423792" w:rsidP="00423792">
            <w:pPr>
              <w:spacing w:line="240" w:lineRule="auto"/>
              <w:ind w:left="47" w:righ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proofErr w:type="spellStart"/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лматы</w:t>
            </w:r>
            <w:proofErr w:type="spellEnd"/>
            <w:r w:rsidRPr="00423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</w:t>
            </w:r>
            <w:r w:rsidRPr="004237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зов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ауданы</w:t>
            </w:r>
            <w:r w:rsidRPr="004237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Таугуль</w:t>
            </w:r>
            <w:r w:rsidRPr="00423792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шағынауд</w:t>
            </w:r>
            <w:r w:rsidRPr="00423792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Тохтаров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көшесі</w:t>
            </w:r>
            <w:r w:rsidRPr="00423792">
              <w:rPr>
                <w:rFonts w:ascii="Times New Roman" w:hAnsi="Times New Roman" w:cs="Times New Roman"/>
                <w:sz w:val="20"/>
                <w:szCs w:val="20"/>
              </w:rPr>
              <w:t xml:space="preserve"> 10.</w:t>
            </w:r>
          </w:p>
          <w:p w14:paraId="18B763E6" w14:textId="77777777" w:rsidR="00423792" w:rsidRPr="00423792" w:rsidRDefault="00423792" w:rsidP="00423792">
            <w:pPr>
              <w:spacing w:line="240" w:lineRule="auto"/>
              <w:ind w:left="47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23792">
              <w:rPr>
                <w:rFonts w:ascii="Times New Roman" w:hAnsi="Times New Roman" w:cs="Times New Roman"/>
                <w:sz w:val="20"/>
                <w:szCs w:val="20"/>
              </w:rPr>
              <w:t xml:space="preserve"> 990 740 001 502, </w:t>
            </w:r>
            <w:proofErr w:type="spellStart"/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Кбе</w:t>
            </w:r>
            <w:proofErr w:type="spellEnd"/>
            <w:r w:rsidRPr="00423792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Pr="00BC526D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БИК</w:t>
            </w:r>
            <w:r w:rsidRPr="00423792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 xml:space="preserve"> </w:t>
            </w:r>
            <w:r w:rsidRPr="00A46A8C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en-US"/>
              </w:rPr>
              <w:t>KCJBKZKX</w:t>
            </w:r>
            <w:r w:rsidRPr="004237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kk-KZ"/>
              </w:rPr>
              <w:t>ЖС</w:t>
            </w:r>
            <w:r w:rsidRPr="00BC526D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К</w:t>
            </w:r>
            <w:r w:rsidRPr="00423792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 xml:space="preserve"> </w:t>
            </w:r>
            <w:r w:rsidRPr="00A4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 w:rsidRPr="00423792">
              <w:rPr>
                <w:rFonts w:ascii="Times New Roman" w:hAnsi="Times New Roman" w:cs="Times New Roman"/>
                <w:sz w:val="20"/>
                <w:szCs w:val="20"/>
              </w:rPr>
              <w:t>938 560 000 000 017 525</w:t>
            </w:r>
            <w:r w:rsidRPr="004237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3792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"</w:t>
            </w:r>
            <w:r w:rsidRPr="00BC526D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Банк</w:t>
            </w:r>
            <w:r w:rsidRPr="00423792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 xml:space="preserve"> </w:t>
            </w:r>
            <w:r w:rsidRPr="00BC526D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Центр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kk-KZ"/>
              </w:rPr>
              <w:t xml:space="preserve"> </w:t>
            </w:r>
            <w:r w:rsidRPr="00BC526D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Кредит</w:t>
            </w:r>
            <w:r w:rsidRPr="00423792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kk-KZ"/>
              </w:rPr>
              <w:t xml:space="preserve"> АҚ</w:t>
            </w:r>
            <w:r w:rsidRPr="004237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C526D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Тел</w:t>
            </w:r>
            <w:r w:rsidRPr="00423792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.: 239-32-79</w:t>
            </w:r>
          </w:p>
          <w:p w14:paraId="4E8021F4" w14:textId="77777777" w:rsidR="00423792" w:rsidRPr="00423792" w:rsidRDefault="00423792" w:rsidP="00423792">
            <w:pPr>
              <w:pStyle w:val="ab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</w:p>
          <w:p w14:paraId="20FCC079" w14:textId="24A37EB6" w:rsidR="00423792" w:rsidRPr="00BC526D" w:rsidRDefault="00423792" w:rsidP="00423792">
            <w:pPr>
              <w:pStyle w:val="ab"/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 xml:space="preserve">Директор                 </w:t>
            </w:r>
            <w:proofErr w:type="spellStart"/>
            <w:r w:rsidRPr="00BC526D">
              <w:rPr>
                <w:b/>
                <w:sz w:val="20"/>
                <w:lang w:eastAsia="en-US"/>
              </w:rPr>
              <w:t>Кыдырбекова</w:t>
            </w:r>
            <w:proofErr w:type="spellEnd"/>
            <w:r w:rsidRPr="00BC526D">
              <w:rPr>
                <w:b/>
                <w:sz w:val="20"/>
                <w:lang w:eastAsia="en-US"/>
              </w:rPr>
              <w:t xml:space="preserve"> С.Т.</w:t>
            </w:r>
          </w:p>
        </w:tc>
        <w:tc>
          <w:tcPr>
            <w:tcW w:w="4968" w:type="dxa"/>
          </w:tcPr>
          <w:p w14:paraId="2F40C344" w14:textId="4FA23B03" w:rsidR="00423792" w:rsidRPr="00BC526D" w:rsidRDefault="00423792" w:rsidP="00423792">
            <w:pPr>
              <w:pStyle w:val="ab"/>
              <w:tabs>
                <w:tab w:val="left" w:pos="2094"/>
              </w:tabs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 xml:space="preserve">                       «</w:t>
            </w:r>
            <w:r>
              <w:rPr>
                <w:b/>
                <w:sz w:val="20"/>
                <w:lang w:val="kk-KZ" w:eastAsia="en-US"/>
              </w:rPr>
              <w:t>Пациент</w:t>
            </w:r>
            <w:r w:rsidRPr="00BC526D">
              <w:rPr>
                <w:b/>
                <w:sz w:val="20"/>
                <w:lang w:eastAsia="en-US"/>
              </w:rPr>
              <w:t>»</w:t>
            </w:r>
          </w:p>
          <w:p w14:paraId="628FD58D" w14:textId="77777777" w:rsidR="00423792" w:rsidRPr="00BC526D" w:rsidRDefault="00423792" w:rsidP="00423792">
            <w:pPr>
              <w:pStyle w:val="ab"/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val="kk-KZ" w:eastAsia="en-US"/>
              </w:rPr>
              <w:t>Атауы/Т.А.Ә.</w:t>
            </w:r>
            <w:r w:rsidRPr="00BC526D">
              <w:rPr>
                <w:b/>
                <w:sz w:val="20"/>
                <w:lang w:eastAsia="en-US"/>
              </w:rPr>
              <w:t>__________________________________________________________</w:t>
            </w:r>
          </w:p>
          <w:p w14:paraId="430077DC" w14:textId="77777777" w:rsidR="00423792" w:rsidRPr="00BC526D" w:rsidRDefault="00423792" w:rsidP="00423792">
            <w:pPr>
              <w:pStyle w:val="ab"/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>Б</w:t>
            </w:r>
            <w:r>
              <w:rPr>
                <w:b/>
                <w:sz w:val="20"/>
                <w:lang w:val="kk-KZ" w:eastAsia="en-US"/>
              </w:rPr>
              <w:t>С</w:t>
            </w:r>
            <w:r w:rsidRPr="00BC526D">
              <w:rPr>
                <w:b/>
                <w:sz w:val="20"/>
                <w:lang w:eastAsia="en-US"/>
              </w:rPr>
              <w:t>Н/</w:t>
            </w:r>
            <w:r>
              <w:rPr>
                <w:b/>
                <w:sz w:val="20"/>
                <w:lang w:val="kk-KZ" w:eastAsia="en-US"/>
              </w:rPr>
              <w:t>ЖС</w:t>
            </w:r>
            <w:r w:rsidRPr="00BC526D">
              <w:rPr>
                <w:b/>
                <w:sz w:val="20"/>
                <w:lang w:eastAsia="en-US"/>
              </w:rPr>
              <w:t>Н ____________________________</w:t>
            </w:r>
          </w:p>
          <w:p w14:paraId="04031382" w14:textId="77777777" w:rsidR="00423792" w:rsidRPr="00BC526D" w:rsidRDefault="00423792" w:rsidP="00423792">
            <w:pPr>
              <w:spacing w:line="240" w:lineRule="auto"/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қ.</w:t>
            </w: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көш</w:t>
            </w: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</w:t>
            </w:r>
          </w:p>
          <w:p w14:paraId="05101AE0" w14:textId="77777777" w:rsidR="00423792" w:rsidRPr="00BC526D" w:rsidRDefault="00423792" w:rsidP="00423792">
            <w:pPr>
              <w:spacing w:line="240" w:lineRule="auto"/>
              <w:ind w:right="7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5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тел.: </w:t>
            </w: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55E3C323" w14:textId="77777777" w:rsidR="00423792" w:rsidRPr="00BC526D" w:rsidRDefault="00423792" w:rsidP="00423792">
            <w:pPr>
              <w:spacing w:line="240" w:lineRule="auto"/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C5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</w:t>
            </w: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B70991B" w14:textId="77777777" w:rsidR="00423792" w:rsidRPr="00BC526D" w:rsidRDefault="00423792" w:rsidP="00423792">
            <w:pPr>
              <w:pStyle w:val="ab"/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</w:p>
        </w:tc>
        <w:tc>
          <w:tcPr>
            <w:tcW w:w="4968" w:type="dxa"/>
          </w:tcPr>
          <w:p w14:paraId="40E82E94" w14:textId="71DFA98B" w:rsidR="00423792" w:rsidRPr="00423792" w:rsidRDefault="00423792" w:rsidP="00423792">
            <w:pPr>
              <w:pStyle w:val="ab"/>
              <w:spacing w:line="276" w:lineRule="auto"/>
              <w:ind w:right="0" w:firstLine="0"/>
              <w:rPr>
                <w:b/>
                <w:sz w:val="20"/>
                <w:lang w:val="kk-KZ" w:eastAsia="en-US"/>
              </w:rPr>
            </w:pPr>
          </w:p>
        </w:tc>
        <w:tc>
          <w:tcPr>
            <w:tcW w:w="4932" w:type="dxa"/>
          </w:tcPr>
          <w:p w14:paraId="264FB61D" w14:textId="77777777" w:rsidR="00423792" w:rsidRPr="00BC526D" w:rsidRDefault="00423792" w:rsidP="00423792">
            <w:pPr>
              <w:pStyle w:val="ab"/>
              <w:tabs>
                <w:tab w:val="left" w:pos="2094"/>
              </w:tabs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 xml:space="preserve">                       «Пациент»</w:t>
            </w:r>
          </w:p>
          <w:p w14:paraId="5B0A41E9" w14:textId="77777777" w:rsidR="00423792" w:rsidRPr="00BC526D" w:rsidRDefault="00423792" w:rsidP="00423792">
            <w:pPr>
              <w:pStyle w:val="ab"/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>Наименование/ФИО_________________________________________________________________________</w:t>
            </w:r>
          </w:p>
          <w:p w14:paraId="338F7D82" w14:textId="77777777" w:rsidR="00423792" w:rsidRPr="00BC526D" w:rsidRDefault="00423792" w:rsidP="00423792">
            <w:pPr>
              <w:pStyle w:val="ab"/>
              <w:snapToGrid w:val="0"/>
              <w:spacing w:line="276" w:lineRule="auto"/>
              <w:ind w:right="0" w:firstLine="0"/>
              <w:rPr>
                <w:b/>
                <w:sz w:val="20"/>
                <w:lang w:eastAsia="en-US"/>
              </w:rPr>
            </w:pPr>
            <w:r w:rsidRPr="00BC526D">
              <w:rPr>
                <w:b/>
                <w:sz w:val="20"/>
                <w:lang w:eastAsia="en-US"/>
              </w:rPr>
              <w:t>БИН/ИИН ___________________________________</w:t>
            </w:r>
          </w:p>
          <w:p w14:paraId="22CEB35A" w14:textId="77777777" w:rsidR="00423792" w:rsidRPr="00BC526D" w:rsidRDefault="00423792" w:rsidP="00423792">
            <w:pPr>
              <w:spacing w:line="240" w:lineRule="auto"/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</w:t>
            </w:r>
          </w:p>
          <w:p w14:paraId="6EC35657" w14:textId="77777777" w:rsidR="00423792" w:rsidRPr="00BC526D" w:rsidRDefault="00423792" w:rsidP="00423792">
            <w:pPr>
              <w:spacing w:line="240" w:lineRule="auto"/>
              <w:ind w:right="7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5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тел.: </w:t>
            </w: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56D42EDB" w14:textId="77777777" w:rsidR="00423792" w:rsidRPr="00BC526D" w:rsidRDefault="00423792" w:rsidP="00423792">
            <w:pPr>
              <w:spacing w:line="240" w:lineRule="auto"/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C5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</w:t>
            </w:r>
            <w:r w:rsidRPr="00BC526D">
              <w:rPr>
                <w:rFonts w:ascii="Times New Roman" w:hAnsi="Times New Roman" w:cs="Times New Roman"/>
                <w:sz w:val="20"/>
                <w:szCs w:val="20"/>
              </w:rPr>
              <w:t xml:space="preserve">  (подпись)</w:t>
            </w:r>
          </w:p>
          <w:p w14:paraId="25166D17" w14:textId="77777777" w:rsidR="00423792" w:rsidRPr="00BC526D" w:rsidRDefault="00423792" w:rsidP="00423792">
            <w:pPr>
              <w:spacing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</w:tr>
    </w:tbl>
    <w:p w14:paraId="5651DAE7" w14:textId="77777777" w:rsidR="00F677FE" w:rsidRPr="00BC526D" w:rsidRDefault="00F677FE" w:rsidP="003C4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D47B23A" w14:textId="77777777" w:rsidR="00F946A9" w:rsidRPr="00BC526D" w:rsidRDefault="00F946A9" w:rsidP="003C4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28D1A88" w14:textId="507AA3AE" w:rsidR="00F946A9" w:rsidRPr="00BC526D" w:rsidRDefault="00F946A9" w:rsidP="003C4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BE62135" w14:textId="16949D50" w:rsidR="00F61393" w:rsidRPr="00BC526D" w:rsidRDefault="00F61393" w:rsidP="003C4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E63BC3C" w14:textId="33393026" w:rsidR="00F61393" w:rsidRPr="00BC526D" w:rsidRDefault="00F61393" w:rsidP="003C4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36204C8" w14:textId="01D190E8" w:rsidR="00F946A9" w:rsidRPr="00BC526D" w:rsidRDefault="00F946A9" w:rsidP="003C4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FB0CF79" w14:textId="77777777" w:rsidR="00F61393" w:rsidRPr="00BC526D" w:rsidRDefault="00F61393" w:rsidP="003C4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E6A2481" w14:textId="05180B51" w:rsidR="00BE6C1F" w:rsidRPr="00BE6C1F" w:rsidRDefault="00BE6C1F" w:rsidP="00BE6C1F">
      <w:pPr>
        <w:pStyle w:val="Normal1"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  <w:lang w:val="ru-KZ"/>
        </w:rPr>
      </w:pPr>
      <w:r w:rsidRPr="00BE6C1F">
        <w:rPr>
          <w:rFonts w:ascii="Times New Roman" w:hAnsi="Times New Roman"/>
          <w:b/>
          <w:bCs/>
          <w:i/>
          <w:lang w:val="ru-KZ"/>
        </w:rPr>
        <w:t xml:space="preserve">Алматы </w:t>
      </w:r>
      <w:proofErr w:type="spellStart"/>
      <w:r w:rsidRPr="00BE6C1F">
        <w:rPr>
          <w:rFonts w:ascii="Times New Roman" w:hAnsi="Times New Roman"/>
          <w:b/>
          <w:bCs/>
          <w:i/>
          <w:lang w:val="ru-KZ"/>
        </w:rPr>
        <w:t>қаласы</w:t>
      </w:r>
      <w:proofErr w:type="spellEnd"/>
      <w:r w:rsidRPr="00BE6C1F">
        <w:rPr>
          <w:rFonts w:ascii="Times New Roman" w:hAnsi="Times New Roman"/>
          <w:b/>
          <w:bCs/>
          <w:i/>
          <w:lang w:val="ru-KZ"/>
        </w:rPr>
        <w:t xml:space="preserve"> </w:t>
      </w:r>
      <w:r>
        <w:rPr>
          <w:rFonts w:ascii="Times New Roman" w:hAnsi="Times New Roman"/>
          <w:b/>
          <w:bCs/>
          <w:i/>
          <w:lang w:val="ru-KZ"/>
        </w:rPr>
        <w:t>ҚДСБ</w:t>
      </w:r>
      <w:r w:rsidRPr="00BE6C1F">
        <w:rPr>
          <w:rFonts w:ascii="Times New Roman" w:hAnsi="Times New Roman"/>
          <w:b/>
          <w:bCs/>
          <w:i/>
          <w:lang w:val="ru-KZ"/>
        </w:rPr>
        <w:br/>
        <w:t xml:space="preserve">«№18 </w:t>
      </w:r>
      <w:proofErr w:type="spellStart"/>
      <w:r w:rsidRPr="00BE6C1F">
        <w:rPr>
          <w:rFonts w:ascii="Times New Roman" w:hAnsi="Times New Roman"/>
          <w:b/>
          <w:bCs/>
          <w:i/>
          <w:lang w:val="ru-KZ"/>
        </w:rPr>
        <w:t>қалалық</w:t>
      </w:r>
      <w:proofErr w:type="spellEnd"/>
      <w:r w:rsidRPr="00BE6C1F">
        <w:rPr>
          <w:rFonts w:ascii="Times New Roman" w:hAnsi="Times New Roman"/>
          <w:b/>
          <w:bCs/>
          <w:i/>
          <w:lang w:val="ru-KZ"/>
        </w:rPr>
        <w:t xml:space="preserve"> </w:t>
      </w:r>
      <w:proofErr w:type="spellStart"/>
      <w:r w:rsidRPr="00BE6C1F">
        <w:rPr>
          <w:rFonts w:ascii="Times New Roman" w:hAnsi="Times New Roman"/>
          <w:b/>
          <w:bCs/>
          <w:i/>
          <w:lang w:val="ru-KZ"/>
        </w:rPr>
        <w:t>емхана</w:t>
      </w:r>
      <w:proofErr w:type="spellEnd"/>
      <w:r w:rsidRPr="00BE6C1F">
        <w:rPr>
          <w:rFonts w:ascii="Times New Roman" w:hAnsi="Times New Roman"/>
          <w:b/>
          <w:bCs/>
          <w:i/>
          <w:lang w:val="ru-KZ"/>
        </w:rPr>
        <w:t>» ШЖҚ КМК</w:t>
      </w:r>
      <w:r w:rsidRPr="00BE6C1F">
        <w:rPr>
          <w:rFonts w:ascii="Times New Roman" w:hAnsi="Times New Roman"/>
          <w:b/>
          <w:bCs/>
          <w:i/>
          <w:lang w:val="ru-KZ"/>
        </w:rPr>
        <w:br/>
      </w:r>
      <w:proofErr w:type="spellStart"/>
      <w:r w:rsidRPr="00BE6C1F">
        <w:rPr>
          <w:rFonts w:ascii="Times New Roman" w:hAnsi="Times New Roman"/>
          <w:b/>
          <w:bCs/>
          <w:i/>
          <w:lang w:val="ru-KZ"/>
        </w:rPr>
        <w:t>ақылы</w:t>
      </w:r>
      <w:proofErr w:type="spellEnd"/>
      <w:r w:rsidRPr="00BE6C1F">
        <w:rPr>
          <w:rFonts w:ascii="Times New Roman" w:hAnsi="Times New Roman"/>
          <w:b/>
          <w:bCs/>
          <w:i/>
          <w:lang w:val="ru-KZ"/>
        </w:rPr>
        <w:t xml:space="preserve"> </w:t>
      </w:r>
      <w:proofErr w:type="spellStart"/>
      <w:r w:rsidRPr="00BE6C1F">
        <w:rPr>
          <w:rFonts w:ascii="Times New Roman" w:hAnsi="Times New Roman"/>
          <w:b/>
          <w:bCs/>
          <w:i/>
          <w:lang w:val="ru-KZ"/>
        </w:rPr>
        <w:t>қызметтер</w:t>
      </w:r>
      <w:proofErr w:type="spellEnd"/>
      <w:r w:rsidRPr="00BE6C1F">
        <w:rPr>
          <w:rFonts w:ascii="Times New Roman" w:hAnsi="Times New Roman"/>
          <w:b/>
          <w:bCs/>
          <w:i/>
          <w:lang w:val="ru-KZ"/>
        </w:rPr>
        <w:t xml:space="preserve"> </w:t>
      </w:r>
      <w:proofErr w:type="spellStart"/>
      <w:r w:rsidRPr="00BE6C1F">
        <w:rPr>
          <w:rFonts w:ascii="Times New Roman" w:hAnsi="Times New Roman"/>
          <w:b/>
          <w:bCs/>
          <w:i/>
          <w:lang w:val="ru-KZ"/>
        </w:rPr>
        <w:t>көрсету</w:t>
      </w:r>
      <w:proofErr w:type="spellEnd"/>
      <w:r w:rsidRPr="00BE6C1F">
        <w:rPr>
          <w:rFonts w:ascii="Times New Roman" w:hAnsi="Times New Roman"/>
          <w:b/>
          <w:bCs/>
          <w:i/>
          <w:lang w:val="ru-KZ"/>
        </w:rPr>
        <w:t xml:space="preserve"> </w:t>
      </w:r>
      <w:proofErr w:type="spellStart"/>
      <w:r w:rsidRPr="00BE6C1F">
        <w:rPr>
          <w:rFonts w:ascii="Times New Roman" w:hAnsi="Times New Roman"/>
          <w:b/>
          <w:bCs/>
          <w:i/>
          <w:lang w:val="ru-KZ"/>
        </w:rPr>
        <w:t>туралы</w:t>
      </w:r>
      <w:proofErr w:type="spellEnd"/>
      <w:r w:rsidRPr="00BE6C1F">
        <w:rPr>
          <w:rFonts w:ascii="Times New Roman" w:hAnsi="Times New Roman"/>
          <w:b/>
          <w:bCs/>
          <w:i/>
          <w:lang w:val="ru-KZ"/>
        </w:rPr>
        <w:br/>
      </w:r>
      <w:proofErr w:type="spellStart"/>
      <w:r>
        <w:rPr>
          <w:rFonts w:ascii="Times New Roman" w:hAnsi="Times New Roman"/>
          <w:b/>
          <w:bCs/>
          <w:i/>
          <w:lang w:val="ru-KZ"/>
        </w:rPr>
        <w:t>е</w:t>
      </w:r>
      <w:r w:rsidRPr="00BE6C1F">
        <w:rPr>
          <w:rFonts w:ascii="Times New Roman" w:hAnsi="Times New Roman"/>
          <w:b/>
          <w:bCs/>
          <w:i/>
          <w:lang w:val="ru-KZ"/>
        </w:rPr>
        <w:t>режесіне</w:t>
      </w:r>
      <w:proofErr w:type="spellEnd"/>
      <w:r w:rsidRPr="00BE6C1F">
        <w:rPr>
          <w:rFonts w:ascii="Times New Roman" w:hAnsi="Times New Roman"/>
          <w:b/>
          <w:bCs/>
          <w:i/>
          <w:lang w:val="ru-KZ"/>
        </w:rPr>
        <w:t xml:space="preserve"> №2 </w:t>
      </w:r>
      <w:proofErr w:type="spellStart"/>
      <w:r w:rsidRPr="00BE6C1F">
        <w:rPr>
          <w:rFonts w:ascii="Times New Roman" w:hAnsi="Times New Roman"/>
          <w:b/>
          <w:bCs/>
          <w:i/>
          <w:lang w:val="ru-KZ"/>
        </w:rPr>
        <w:t>қосымша</w:t>
      </w:r>
      <w:proofErr w:type="spellEnd"/>
    </w:p>
    <w:p w14:paraId="55AC467D" w14:textId="77777777" w:rsidR="00BE6C1F" w:rsidRPr="00BE6C1F" w:rsidRDefault="00BE6C1F" w:rsidP="00F946A9">
      <w:pPr>
        <w:pStyle w:val="Normal1"/>
        <w:widowControl/>
        <w:tabs>
          <w:tab w:val="left" w:pos="993"/>
        </w:tabs>
        <w:ind w:right="-185"/>
        <w:jc w:val="right"/>
        <w:outlineLvl w:val="0"/>
        <w:rPr>
          <w:rFonts w:ascii="Times New Roman" w:hAnsi="Times New Roman"/>
          <w:b/>
          <w:i/>
          <w:lang w:val="ru-KZ"/>
        </w:rPr>
      </w:pPr>
    </w:p>
    <w:p w14:paraId="26028778" w14:textId="77777777" w:rsidR="00F946A9" w:rsidRPr="00A272C9" w:rsidRDefault="00F946A9" w:rsidP="00A272C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6FA4FD6" w14:textId="5FD24763" w:rsidR="00A272C9" w:rsidRPr="00A272C9" w:rsidRDefault="00A272C9" w:rsidP="00A272C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</w:p>
    <w:p w14:paraId="1E7FE0B7" w14:textId="0251F488" w:rsidR="00A272C9" w:rsidRPr="00A272C9" w:rsidRDefault="00A272C9" w:rsidP="00A272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Алматы </w:t>
      </w:r>
      <w:proofErr w:type="spellStart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қаласы</w:t>
      </w:r>
      <w:proofErr w:type="spellEnd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ҚДСБ</w:t>
      </w:r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br/>
        <w:t xml:space="preserve">«№18 </w:t>
      </w:r>
      <w:proofErr w:type="spellStart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қалалық</w:t>
      </w:r>
      <w:proofErr w:type="spellEnd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емхана</w:t>
      </w:r>
      <w:proofErr w:type="spellEnd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» ШЖҚ КМК-да</w:t>
      </w:r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br/>
      </w:r>
      <w:proofErr w:type="spellStart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тіркелген</w:t>
      </w:r>
      <w:proofErr w:type="spellEnd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емханада</w:t>
      </w:r>
      <w:proofErr w:type="spellEnd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ақылы</w:t>
      </w:r>
      <w:proofErr w:type="spellEnd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медициналық</w:t>
      </w:r>
      <w:proofErr w:type="spellEnd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қызметтер</w:t>
      </w:r>
      <w:proofErr w:type="spellEnd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алу</w:t>
      </w:r>
      <w:proofErr w:type="spellEnd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туралы</w:t>
      </w:r>
      <w:proofErr w:type="spellEnd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</w:p>
    <w:p w14:paraId="5985A519" w14:textId="7D4D6DF2" w:rsidR="00A272C9" w:rsidRPr="00A272C9" w:rsidRDefault="00A272C9" w:rsidP="00A272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ПАЦИЕНТТІҢ КЕЛІСІМІ</w:t>
      </w:r>
    </w:p>
    <w:p w14:paraId="56F073D6" w14:textId="771B8546" w:rsidR="00A272C9" w:rsidRPr="00A272C9" w:rsidRDefault="00A272C9" w:rsidP="00A272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KZ"/>
        </w:rPr>
      </w:pPr>
    </w:p>
    <w:p w14:paraId="6198ABC3" w14:textId="3D5DAA1F" w:rsidR="00A272C9" w:rsidRDefault="00A272C9" w:rsidP="00A272C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KZ"/>
        </w:rPr>
      </w:pPr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Алматы </w:t>
      </w:r>
      <w:proofErr w:type="spellStart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қаласы</w:t>
      </w:r>
      <w:proofErr w:type="spellEnd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                                                                                                 </w:t>
      </w:r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«____» ________________2025 ж.</w:t>
      </w:r>
    </w:p>
    <w:p w14:paraId="365D7C95" w14:textId="77777777" w:rsidR="00A272C9" w:rsidRPr="00A272C9" w:rsidRDefault="00A272C9" w:rsidP="00A272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KZ"/>
        </w:rPr>
      </w:pPr>
    </w:p>
    <w:p w14:paraId="7EE80814" w14:textId="77777777" w:rsidR="00A272C9" w:rsidRDefault="00A272C9" w:rsidP="00A272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A272C9">
        <w:rPr>
          <w:rFonts w:ascii="Times New Roman" w:hAnsi="Times New Roman" w:cs="Times New Roman"/>
          <w:sz w:val="20"/>
          <w:szCs w:val="20"/>
          <w:lang w:val="ru-KZ"/>
        </w:rPr>
        <w:t>Мен, ____________________________________________________________ (Т.А.Ә.)</w:t>
      </w:r>
    </w:p>
    <w:p w14:paraId="39023B92" w14:textId="03847247" w:rsidR="00A272C9" w:rsidRPr="00A272C9" w:rsidRDefault="00A272C9" w:rsidP="00A272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________________________________________ (ЖСН),Алматы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қаласы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KZ"/>
        </w:rPr>
        <w:t>ҚДСБ</w:t>
      </w:r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«№18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қалалық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емхана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»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шаруашылық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жүргізу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құқығындағы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коммуналдық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мемлекеттік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кәсіпорнына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(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бұдан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әрі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– </w:t>
      </w:r>
      <w:proofErr w:type="spellStart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Емхана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)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тегін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көмектің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кепілдік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берілген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көлемі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(ТМККК)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міндетті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әлеуметтік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сақтандыру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(МӘМС)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шеңберінде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тіркелген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бола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отырып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>,</w:t>
      </w:r>
      <w:r w:rsidRPr="00A272C9">
        <w:rPr>
          <w:rFonts w:ascii="Times New Roman" w:hAnsi="Times New Roman" w:cs="Times New Roman"/>
          <w:sz w:val="20"/>
          <w:szCs w:val="20"/>
          <w:lang w:val="ru-KZ"/>
        </w:rPr>
        <w:br/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Емханада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медициналық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қызметтерді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ақылы</w:t>
      </w:r>
      <w:proofErr w:type="spellEnd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негізде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алуға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өз</w:t>
      </w:r>
      <w:proofErr w:type="spellEnd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b/>
          <w:bCs/>
          <w:sz w:val="20"/>
          <w:szCs w:val="20"/>
          <w:lang w:val="ru-KZ"/>
        </w:rPr>
        <w:t>еркіммен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шешім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sz w:val="20"/>
          <w:szCs w:val="20"/>
          <w:lang w:val="ru-KZ"/>
        </w:rPr>
        <w:t>қабылдадым</w:t>
      </w:r>
      <w:proofErr w:type="spellEnd"/>
      <w:r w:rsidRPr="00A272C9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25B420D0" w14:textId="5BA2397F" w:rsidR="00A272C9" w:rsidRPr="00A272C9" w:rsidRDefault="00A272C9" w:rsidP="00A272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KZ"/>
        </w:rPr>
      </w:pPr>
    </w:p>
    <w:p w14:paraId="0A5B9E10" w14:textId="77777777" w:rsidR="00A272C9" w:rsidRPr="00A272C9" w:rsidRDefault="00A272C9" w:rsidP="00A272C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lang w:val="ru-KZ"/>
        </w:rPr>
      </w:pPr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>(</w:t>
      </w:r>
      <w:proofErr w:type="spellStart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>қолы</w:t>
      </w:r>
      <w:proofErr w:type="spellEnd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>)</w:t>
      </w:r>
    </w:p>
    <w:p w14:paraId="77CB7EC3" w14:textId="77777777" w:rsidR="00A272C9" w:rsidRPr="00A272C9" w:rsidRDefault="00A272C9" w:rsidP="00A272C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lang w:val="ru-KZ"/>
        </w:rPr>
      </w:pPr>
      <w:proofErr w:type="spellStart"/>
      <w:r w:rsidRPr="00A272C9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Ескерту</w:t>
      </w:r>
      <w:proofErr w:type="spellEnd"/>
      <w:r w:rsidRPr="00A272C9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:</w:t>
      </w:r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br/>
      </w:r>
      <w:proofErr w:type="spellStart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>Пациенттің</w:t>
      </w:r>
      <w:proofErr w:type="spellEnd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>жеке</w:t>
      </w:r>
      <w:proofErr w:type="spellEnd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>басын</w:t>
      </w:r>
      <w:proofErr w:type="spellEnd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>куәландыратын</w:t>
      </w:r>
      <w:proofErr w:type="spellEnd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>құжаттың</w:t>
      </w:r>
      <w:proofErr w:type="spellEnd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>көшірмесі</w:t>
      </w:r>
      <w:proofErr w:type="spellEnd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>міндетті</w:t>
      </w:r>
      <w:proofErr w:type="spellEnd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>түрде</w:t>
      </w:r>
      <w:proofErr w:type="spellEnd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>қоса</w:t>
      </w:r>
      <w:proofErr w:type="spellEnd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 xml:space="preserve"> </w:t>
      </w:r>
      <w:proofErr w:type="spellStart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>беріледі</w:t>
      </w:r>
      <w:proofErr w:type="spellEnd"/>
      <w:r w:rsidRPr="00A272C9">
        <w:rPr>
          <w:rFonts w:ascii="Times New Roman" w:hAnsi="Times New Roman" w:cs="Times New Roman"/>
          <w:i/>
          <w:iCs/>
          <w:sz w:val="20"/>
          <w:szCs w:val="20"/>
          <w:lang w:val="ru-KZ"/>
        </w:rPr>
        <w:t>.</w:t>
      </w:r>
    </w:p>
    <w:p w14:paraId="07DE3AD2" w14:textId="702BCE9C" w:rsidR="00A272C9" w:rsidRPr="00A272C9" w:rsidRDefault="00A272C9" w:rsidP="00A272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ru-KZ"/>
        </w:rPr>
      </w:pPr>
    </w:p>
    <w:p w14:paraId="76F616C9" w14:textId="77777777" w:rsidR="00A272C9" w:rsidRPr="00A272C9" w:rsidRDefault="00A272C9" w:rsidP="00F946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KZ"/>
        </w:rPr>
      </w:pPr>
    </w:p>
    <w:sectPr w:rsidR="00A272C9" w:rsidRPr="00A2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682"/>
    <w:multiLevelType w:val="hybridMultilevel"/>
    <w:tmpl w:val="CD0E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0167"/>
    <w:multiLevelType w:val="hybridMultilevel"/>
    <w:tmpl w:val="052241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5E06"/>
    <w:multiLevelType w:val="hybridMultilevel"/>
    <w:tmpl w:val="EB304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630090"/>
    <w:multiLevelType w:val="multilevel"/>
    <w:tmpl w:val="A872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059E7"/>
    <w:multiLevelType w:val="multilevel"/>
    <w:tmpl w:val="56125DC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C1BFE"/>
    <w:multiLevelType w:val="multilevel"/>
    <w:tmpl w:val="0B60D2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075EA"/>
    <w:multiLevelType w:val="multilevel"/>
    <w:tmpl w:val="5D226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E7FD6"/>
    <w:multiLevelType w:val="multilevel"/>
    <w:tmpl w:val="29E212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36D85"/>
    <w:multiLevelType w:val="multilevel"/>
    <w:tmpl w:val="8A4E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D6219"/>
    <w:multiLevelType w:val="hybridMultilevel"/>
    <w:tmpl w:val="63EE333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51976"/>
    <w:multiLevelType w:val="hybridMultilevel"/>
    <w:tmpl w:val="B97A26B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D3B5E"/>
    <w:multiLevelType w:val="hybridMultilevel"/>
    <w:tmpl w:val="0DD28CDA"/>
    <w:lvl w:ilvl="0" w:tplc="F0A0B1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25FEB"/>
    <w:multiLevelType w:val="multilevel"/>
    <w:tmpl w:val="ED92A6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4971B1"/>
    <w:multiLevelType w:val="multilevel"/>
    <w:tmpl w:val="D29C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B5081"/>
    <w:multiLevelType w:val="multilevel"/>
    <w:tmpl w:val="5030D7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60058F"/>
    <w:multiLevelType w:val="multilevel"/>
    <w:tmpl w:val="F0E0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601D2F"/>
    <w:multiLevelType w:val="multilevel"/>
    <w:tmpl w:val="9F30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96506C"/>
    <w:multiLevelType w:val="multilevel"/>
    <w:tmpl w:val="F52C2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0C6809"/>
    <w:multiLevelType w:val="hybridMultilevel"/>
    <w:tmpl w:val="CF2C487A"/>
    <w:lvl w:ilvl="0" w:tplc="31C478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87F91"/>
    <w:multiLevelType w:val="hybridMultilevel"/>
    <w:tmpl w:val="7750A9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B74378"/>
    <w:multiLevelType w:val="multilevel"/>
    <w:tmpl w:val="214830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880FD8"/>
    <w:multiLevelType w:val="hybridMultilevel"/>
    <w:tmpl w:val="D772E75A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25D74"/>
    <w:multiLevelType w:val="multilevel"/>
    <w:tmpl w:val="751C12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EE0557"/>
    <w:multiLevelType w:val="multilevel"/>
    <w:tmpl w:val="DD8CD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FE447D"/>
    <w:multiLevelType w:val="multilevel"/>
    <w:tmpl w:val="45B6D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7D1416"/>
    <w:multiLevelType w:val="multilevel"/>
    <w:tmpl w:val="9962AA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347BAE"/>
    <w:multiLevelType w:val="hybridMultilevel"/>
    <w:tmpl w:val="844A6F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77BF0"/>
    <w:multiLevelType w:val="hybridMultilevel"/>
    <w:tmpl w:val="F8C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7226D"/>
    <w:multiLevelType w:val="hybridMultilevel"/>
    <w:tmpl w:val="B192CE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06454"/>
    <w:multiLevelType w:val="hybridMultilevel"/>
    <w:tmpl w:val="D0282BC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96278"/>
    <w:multiLevelType w:val="hybridMultilevel"/>
    <w:tmpl w:val="AE22F900"/>
    <w:lvl w:ilvl="0" w:tplc="E87200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A426B"/>
    <w:multiLevelType w:val="multilevel"/>
    <w:tmpl w:val="ADCE6EB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D27B37"/>
    <w:multiLevelType w:val="hybridMultilevel"/>
    <w:tmpl w:val="711E2ECA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06B18"/>
    <w:multiLevelType w:val="multilevel"/>
    <w:tmpl w:val="535C46B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E46E22"/>
    <w:multiLevelType w:val="multilevel"/>
    <w:tmpl w:val="CFB277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CB2528"/>
    <w:multiLevelType w:val="multilevel"/>
    <w:tmpl w:val="6D64380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CA721E"/>
    <w:multiLevelType w:val="multilevel"/>
    <w:tmpl w:val="DE0877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3521896">
    <w:abstractNumId w:val="26"/>
  </w:num>
  <w:num w:numId="2" w16cid:durableId="658194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0661663">
    <w:abstractNumId w:val="11"/>
  </w:num>
  <w:num w:numId="4" w16cid:durableId="1786195806">
    <w:abstractNumId w:val="19"/>
  </w:num>
  <w:num w:numId="5" w16cid:durableId="408426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400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867606">
    <w:abstractNumId w:val="28"/>
  </w:num>
  <w:num w:numId="8" w16cid:durableId="2065177932">
    <w:abstractNumId w:val="23"/>
  </w:num>
  <w:num w:numId="9" w16cid:durableId="97141439">
    <w:abstractNumId w:val="12"/>
  </w:num>
  <w:num w:numId="10" w16cid:durableId="1756004036">
    <w:abstractNumId w:val="16"/>
  </w:num>
  <w:num w:numId="11" w16cid:durableId="1720740922">
    <w:abstractNumId w:val="6"/>
  </w:num>
  <w:num w:numId="12" w16cid:durableId="2051109132">
    <w:abstractNumId w:val="9"/>
  </w:num>
  <w:num w:numId="13" w16cid:durableId="2018575746">
    <w:abstractNumId w:val="21"/>
  </w:num>
  <w:num w:numId="14" w16cid:durableId="758720611">
    <w:abstractNumId w:val="24"/>
  </w:num>
  <w:num w:numId="15" w16cid:durableId="1647474414">
    <w:abstractNumId w:val="8"/>
  </w:num>
  <w:num w:numId="16" w16cid:durableId="2139375605">
    <w:abstractNumId w:val="25"/>
  </w:num>
  <w:num w:numId="17" w16cid:durableId="2077583805">
    <w:abstractNumId w:val="17"/>
  </w:num>
  <w:num w:numId="18" w16cid:durableId="291132709">
    <w:abstractNumId w:val="20"/>
  </w:num>
  <w:num w:numId="19" w16cid:durableId="1194032531">
    <w:abstractNumId w:val="14"/>
  </w:num>
  <w:num w:numId="20" w16cid:durableId="2145541549">
    <w:abstractNumId w:val="32"/>
  </w:num>
  <w:num w:numId="21" w16cid:durableId="1989626647">
    <w:abstractNumId w:val="1"/>
  </w:num>
  <w:num w:numId="22" w16cid:durableId="184757183">
    <w:abstractNumId w:val="30"/>
  </w:num>
  <w:num w:numId="23" w16cid:durableId="2057388036">
    <w:abstractNumId w:val="18"/>
  </w:num>
  <w:num w:numId="24" w16cid:durableId="2127775974">
    <w:abstractNumId w:val="10"/>
  </w:num>
  <w:num w:numId="25" w16cid:durableId="984044822">
    <w:abstractNumId w:val="29"/>
  </w:num>
  <w:num w:numId="26" w16cid:durableId="1678196506">
    <w:abstractNumId w:val="7"/>
  </w:num>
  <w:num w:numId="27" w16cid:durableId="1338532602">
    <w:abstractNumId w:val="3"/>
  </w:num>
  <w:num w:numId="28" w16cid:durableId="1575578586">
    <w:abstractNumId w:val="31"/>
  </w:num>
  <w:num w:numId="29" w16cid:durableId="1932928922">
    <w:abstractNumId w:val="15"/>
  </w:num>
  <w:num w:numId="30" w16cid:durableId="1838963592">
    <w:abstractNumId w:val="35"/>
  </w:num>
  <w:num w:numId="31" w16cid:durableId="1985117772">
    <w:abstractNumId w:val="13"/>
  </w:num>
  <w:num w:numId="32" w16cid:durableId="1632594514">
    <w:abstractNumId w:val="34"/>
  </w:num>
  <w:num w:numId="33" w16cid:durableId="383524285">
    <w:abstractNumId w:val="4"/>
  </w:num>
  <w:num w:numId="34" w16cid:durableId="1140610419">
    <w:abstractNumId w:val="36"/>
  </w:num>
  <w:num w:numId="35" w16cid:durableId="6912190">
    <w:abstractNumId w:val="22"/>
  </w:num>
  <w:num w:numId="36" w16cid:durableId="1064379721">
    <w:abstractNumId w:val="33"/>
  </w:num>
  <w:num w:numId="37" w16cid:durableId="843662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F5"/>
    <w:rsid w:val="00004F2D"/>
    <w:rsid w:val="000B7CD8"/>
    <w:rsid w:val="000E1512"/>
    <w:rsid w:val="00184F8E"/>
    <w:rsid w:val="001A1251"/>
    <w:rsid w:val="001E17DD"/>
    <w:rsid w:val="0027626F"/>
    <w:rsid w:val="002A0B33"/>
    <w:rsid w:val="002B15F4"/>
    <w:rsid w:val="002B32DF"/>
    <w:rsid w:val="002C73DA"/>
    <w:rsid w:val="002E791A"/>
    <w:rsid w:val="003261E0"/>
    <w:rsid w:val="0037152D"/>
    <w:rsid w:val="00373BF0"/>
    <w:rsid w:val="003876FB"/>
    <w:rsid w:val="003B35BC"/>
    <w:rsid w:val="003B704D"/>
    <w:rsid w:val="003C485C"/>
    <w:rsid w:val="003D0A9B"/>
    <w:rsid w:val="003D30A2"/>
    <w:rsid w:val="003D714D"/>
    <w:rsid w:val="00401C30"/>
    <w:rsid w:val="00423792"/>
    <w:rsid w:val="00476AEA"/>
    <w:rsid w:val="004D07F2"/>
    <w:rsid w:val="00507C95"/>
    <w:rsid w:val="005149A6"/>
    <w:rsid w:val="00561E92"/>
    <w:rsid w:val="00574C2A"/>
    <w:rsid w:val="00586BA2"/>
    <w:rsid w:val="00606022"/>
    <w:rsid w:val="00606E7E"/>
    <w:rsid w:val="00674654"/>
    <w:rsid w:val="00683BC5"/>
    <w:rsid w:val="006B610A"/>
    <w:rsid w:val="007065C8"/>
    <w:rsid w:val="00772FB5"/>
    <w:rsid w:val="007D1F35"/>
    <w:rsid w:val="007D5494"/>
    <w:rsid w:val="007E62FC"/>
    <w:rsid w:val="008336CF"/>
    <w:rsid w:val="008414C2"/>
    <w:rsid w:val="00842D37"/>
    <w:rsid w:val="00870173"/>
    <w:rsid w:val="008733F6"/>
    <w:rsid w:val="008809CE"/>
    <w:rsid w:val="008A0CB7"/>
    <w:rsid w:val="008B523E"/>
    <w:rsid w:val="008D0E2D"/>
    <w:rsid w:val="008D1FE4"/>
    <w:rsid w:val="008E2D06"/>
    <w:rsid w:val="008F77E4"/>
    <w:rsid w:val="00921EA3"/>
    <w:rsid w:val="00937891"/>
    <w:rsid w:val="00950361"/>
    <w:rsid w:val="009563A5"/>
    <w:rsid w:val="009665FF"/>
    <w:rsid w:val="009977F9"/>
    <w:rsid w:val="009C0C18"/>
    <w:rsid w:val="009D4F04"/>
    <w:rsid w:val="009E2ED1"/>
    <w:rsid w:val="009E4AD1"/>
    <w:rsid w:val="00A02E9B"/>
    <w:rsid w:val="00A07D60"/>
    <w:rsid w:val="00A272C9"/>
    <w:rsid w:val="00A46A8C"/>
    <w:rsid w:val="00A66473"/>
    <w:rsid w:val="00A66A6E"/>
    <w:rsid w:val="00A82BF8"/>
    <w:rsid w:val="00B056A0"/>
    <w:rsid w:val="00B16B60"/>
    <w:rsid w:val="00B27E22"/>
    <w:rsid w:val="00B43184"/>
    <w:rsid w:val="00B66846"/>
    <w:rsid w:val="00B751F5"/>
    <w:rsid w:val="00B86DEC"/>
    <w:rsid w:val="00B912DA"/>
    <w:rsid w:val="00B9679A"/>
    <w:rsid w:val="00BA5435"/>
    <w:rsid w:val="00BC526D"/>
    <w:rsid w:val="00BE6C1F"/>
    <w:rsid w:val="00C3262E"/>
    <w:rsid w:val="00C33370"/>
    <w:rsid w:val="00C3741E"/>
    <w:rsid w:val="00CB595B"/>
    <w:rsid w:val="00CC3C85"/>
    <w:rsid w:val="00CE1B15"/>
    <w:rsid w:val="00D36C6E"/>
    <w:rsid w:val="00D45170"/>
    <w:rsid w:val="00D9430E"/>
    <w:rsid w:val="00DC4393"/>
    <w:rsid w:val="00E11A12"/>
    <w:rsid w:val="00E25862"/>
    <w:rsid w:val="00E33779"/>
    <w:rsid w:val="00E94118"/>
    <w:rsid w:val="00F20284"/>
    <w:rsid w:val="00F525A2"/>
    <w:rsid w:val="00F61393"/>
    <w:rsid w:val="00F63832"/>
    <w:rsid w:val="00F677FE"/>
    <w:rsid w:val="00F740FC"/>
    <w:rsid w:val="00F741CA"/>
    <w:rsid w:val="00F946A9"/>
    <w:rsid w:val="00FC228A"/>
    <w:rsid w:val="00FC7FFA"/>
    <w:rsid w:val="00FF3CE0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2B69"/>
  <w15:docId w15:val="{6EEB4ACB-346C-49E5-9EE5-726C2E01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056A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6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DE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3BC5"/>
    <w:pPr>
      <w:ind w:left="720"/>
      <w:contextualSpacing/>
    </w:pPr>
  </w:style>
  <w:style w:type="paragraph" w:styleId="a8">
    <w:name w:val="No Spacing"/>
    <w:uiPriority w:val="1"/>
    <w:qFormat/>
    <w:rsid w:val="00D36C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semiHidden/>
    <w:unhideWhenUsed/>
    <w:rsid w:val="00F946A9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  <w:lang w:eastAsia="ko-KR"/>
    </w:rPr>
  </w:style>
  <w:style w:type="character" w:customStyle="1" w:styleId="aa">
    <w:name w:val="Основной текст Знак"/>
    <w:basedOn w:val="a0"/>
    <w:link w:val="a9"/>
    <w:semiHidden/>
    <w:rsid w:val="00F946A9"/>
    <w:rPr>
      <w:rFonts w:ascii="Times New Roman" w:eastAsia="SimSun" w:hAnsi="Times New Roman" w:cs="Times New Roman"/>
      <w:sz w:val="24"/>
      <w:szCs w:val="20"/>
      <w:lang w:eastAsia="ko-KR"/>
    </w:rPr>
  </w:style>
  <w:style w:type="paragraph" w:styleId="ab">
    <w:name w:val="Body Text Indent"/>
    <w:basedOn w:val="a"/>
    <w:link w:val="ac"/>
    <w:unhideWhenUsed/>
    <w:rsid w:val="00F946A9"/>
    <w:pPr>
      <w:tabs>
        <w:tab w:val="num" w:pos="564"/>
        <w:tab w:val="left" w:pos="851"/>
      </w:tabs>
      <w:spacing w:after="0" w:line="240" w:lineRule="auto"/>
      <w:ind w:right="-1" w:firstLine="426"/>
      <w:jc w:val="both"/>
    </w:pPr>
    <w:rPr>
      <w:rFonts w:ascii="Times New Roman" w:eastAsia="SimSun" w:hAnsi="Times New Roman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946A9"/>
    <w:rPr>
      <w:rFonts w:ascii="Times New Roman" w:eastAsia="SimSun" w:hAnsi="Times New Roman" w:cs="Times New Roman"/>
      <w:sz w:val="24"/>
      <w:szCs w:val="20"/>
      <w:lang w:eastAsia="ru-RU"/>
    </w:rPr>
  </w:style>
  <w:style w:type="paragraph" w:styleId="ad">
    <w:name w:val="Subtitle"/>
    <w:basedOn w:val="a"/>
    <w:link w:val="ae"/>
    <w:qFormat/>
    <w:rsid w:val="00F946A9"/>
    <w:pPr>
      <w:spacing w:after="0" w:line="240" w:lineRule="auto"/>
      <w:jc w:val="center"/>
    </w:pPr>
    <w:rPr>
      <w:rFonts w:ascii="Times New Roman CYR" w:eastAsia="SimSun" w:hAnsi="Times New Roman CYR" w:cs="Times New Roman"/>
      <w:b/>
      <w:caps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F946A9"/>
    <w:rPr>
      <w:rFonts w:ascii="Times New Roman CYR" w:eastAsia="SimSun" w:hAnsi="Times New Roman CYR" w:cs="Times New Roman"/>
      <w:b/>
      <w:caps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946A9"/>
    <w:pPr>
      <w:spacing w:after="0" w:line="240" w:lineRule="auto"/>
      <w:ind w:right="-1"/>
      <w:jc w:val="both"/>
    </w:pPr>
    <w:rPr>
      <w:rFonts w:ascii="Times New Roman" w:eastAsia="SimSun" w:hAnsi="Times New Roman" w:cs="Times New Roman"/>
      <w:sz w:val="24"/>
      <w:szCs w:val="20"/>
      <w:lang w:eastAsia="ko-KR"/>
    </w:rPr>
  </w:style>
  <w:style w:type="character" w:customStyle="1" w:styleId="20">
    <w:name w:val="Основной текст 2 Знак"/>
    <w:basedOn w:val="a0"/>
    <w:link w:val="2"/>
    <w:semiHidden/>
    <w:rsid w:val="00F946A9"/>
    <w:rPr>
      <w:rFonts w:ascii="Times New Roman" w:eastAsia="SimSun" w:hAnsi="Times New Roman" w:cs="Times New Roman"/>
      <w:sz w:val="24"/>
      <w:szCs w:val="20"/>
      <w:lang w:eastAsia="ko-KR"/>
    </w:rPr>
  </w:style>
  <w:style w:type="paragraph" w:customStyle="1" w:styleId="Normal1">
    <w:name w:val="Normal1"/>
    <w:rsid w:val="00F946A9"/>
    <w:pPr>
      <w:widowControl w:val="0"/>
      <w:snapToGrid w:val="0"/>
      <w:spacing w:after="0" w:line="240" w:lineRule="auto"/>
    </w:pPr>
    <w:rPr>
      <w:rFonts w:ascii="Courier New" w:eastAsia="SimSun" w:hAnsi="Courier New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8701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E8433-7BD4-49D0-8ED3-44024C5D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15</Pages>
  <Words>5848</Words>
  <Characters>33335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Zamira Zhantenova</cp:lastModifiedBy>
  <cp:revision>7</cp:revision>
  <cp:lastPrinted>2023-09-15T04:56:00Z</cp:lastPrinted>
  <dcterms:created xsi:type="dcterms:W3CDTF">2025-06-26T06:47:00Z</dcterms:created>
  <dcterms:modified xsi:type="dcterms:W3CDTF">2025-12-22T10:45:00Z</dcterms:modified>
</cp:coreProperties>
</file>